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</w:pPr>
      <w:bookmarkStart w:id="0" w:name="_Toc101167304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</w:pP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  <w:t>作品登记表</w:t>
      </w:r>
    </w:p>
    <w:p>
      <w:pPr>
        <w:spacing w:line="440" w:lineRule="exact"/>
        <w:jc w:val="center"/>
        <w:rPr>
          <w:rFonts w:hint="eastAsia" w:ascii="楷体_GB2312" w:hAnsi="楷体_GB2312" w:eastAsia="楷体_GB2312" w:cs="楷体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（课件、微课）</w:t>
      </w:r>
    </w:p>
    <w:p>
      <w:pPr>
        <w:spacing w:line="440" w:lineRule="exact"/>
        <w:jc w:val="center"/>
        <w:rPr>
          <w:rFonts w:hint="eastAsia" w:ascii="楷体_GB2312" w:hAnsi="楷体_GB2312" w:eastAsia="楷体_GB2312" w:cs="楷体_GB2312"/>
          <w:sz w:val="32"/>
          <w:szCs w:val="32"/>
          <w:highlight w:val="none"/>
        </w:rPr>
      </w:pPr>
    </w:p>
    <w:tbl>
      <w:tblPr>
        <w:tblStyle w:val="9"/>
        <w:tblW w:w="89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455"/>
        <w:gridCol w:w="730"/>
        <w:gridCol w:w="992"/>
        <w:gridCol w:w="709"/>
        <w:gridCol w:w="142"/>
        <w:gridCol w:w="850"/>
        <w:gridCol w:w="144"/>
        <w:gridCol w:w="259"/>
        <w:gridCol w:w="448"/>
        <w:gridCol w:w="841"/>
        <w:gridCol w:w="1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4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作品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b/>
                <w:color w:val="AFABAB" w:themeColor="background2" w:themeShade="BF"/>
                <w:sz w:val="24"/>
                <w:highlight w:val="none"/>
              </w:rPr>
            </w:pPr>
            <w:r>
              <w:rPr>
                <w:rFonts w:hint="eastAsia" w:ascii="仿宋_GB2312" w:hAnsi="Calibri" w:eastAsia="仿宋_GB2312"/>
                <w:b/>
                <w:color w:val="AFABAB" w:themeColor="background2" w:themeShade="BF"/>
                <w:sz w:val="24"/>
                <w:highlight w:val="none"/>
              </w:rPr>
              <w:t>作品</w:t>
            </w:r>
            <w:r>
              <w:rPr>
                <w:rFonts w:ascii="仿宋_GB2312" w:hAnsi="Calibri" w:eastAsia="仿宋_GB2312"/>
                <w:b/>
                <w:color w:val="AFABAB" w:themeColor="background2" w:themeShade="BF"/>
                <w:sz w:val="24"/>
                <w:highlight w:val="none"/>
              </w:rPr>
              <w:t>名称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b/>
                <w:sz w:val="24"/>
                <w:highlight w:val="none"/>
              </w:rPr>
            </w:pPr>
            <w:r>
              <w:rPr>
                <w:rFonts w:ascii="仿宋_GB2312" w:hAnsi="Calibri" w:eastAsia="仿宋_GB2312"/>
                <w:b/>
                <w:color w:val="AFABAB" w:themeColor="background2" w:themeShade="BF"/>
                <w:sz w:val="24"/>
                <w:highlight w:val="none"/>
              </w:rPr>
              <w:t>请勿使用</w:t>
            </w:r>
            <w:r>
              <w:rPr>
                <w:rFonts w:hint="eastAsia" w:ascii="仿宋_GB2312" w:hAnsi="Calibri" w:eastAsia="仿宋_GB2312"/>
                <w:b/>
                <w:color w:val="AFABAB" w:themeColor="background2" w:themeShade="BF"/>
                <w:sz w:val="24"/>
                <w:highlight w:val="none"/>
              </w:rPr>
              <w:t>《》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b/>
                <w:sz w:val="24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学科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b/>
                <w:sz w:val="24"/>
                <w:highlight w:val="none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年级</w:t>
            </w: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作品大小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420" w:firstLineChars="150"/>
              <w:jc w:val="right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MB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项目</w:t>
            </w:r>
          </w:p>
        </w:tc>
        <w:tc>
          <w:tcPr>
            <w:tcW w:w="218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  <w:highlight w:val="none"/>
              </w:rPr>
            </w:pPr>
            <w:r>
              <w:rPr>
                <w:rFonts w:ascii="仿宋_GB2312" w:hAnsi="Calibri" w:eastAsia="仿宋_GB2312"/>
                <w:sz w:val="28"/>
                <w:szCs w:val="28"/>
                <w:highlight w:val="none"/>
              </w:rPr>
              <w:t>基础教育组</w:t>
            </w:r>
          </w:p>
        </w:tc>
        <w:tc>
          <w:tcPr>
            <w:tcW w:w="283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  <w:highlight w:val="none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</w:rPr>
              <w:t>课件□</w:t>
            </w:r>
          </w:p>
          <w:p>
            <w:pPr>
              <w:adjustRightInd w:val="0"/>
              <w:snapToGrid w:val="0"/>
              <w:jc w:val="left"/>
              <w:rPr>
                <w:rFonts w:ascii="仿宋_GB2312" w:hAnsi="Calibri" w:eastAsia="仿宋_GB2312"/>
                <w:sz w:val="24"/>
                <w:highlight w:val="none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</w:rPr>
              <w:t>微课□</w:t>
            </w:r>
          </w:p>
        </w:tc>
        <w:tc>
          <w:tcPr>
            <w:tcW w:w="28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Calibri" w:eastAsia="仿宋_GB2312"/>
                <w:sz w:val="24"/>
                <w:highlight w:val="none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</w:rPr>
              <w:t>学前教育□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  <w:highlight w:val="none"/>
              </w:rPr>
            </w:pPr>
          </w:p>
        </w:tc>
        <w:tc>
          <w:tcPr>
            <w:tcW w:w="2837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  <w:highlight w:val="none"/>
              </w:rPr>
            </w:pPr>
          </w:p>
        </w:tc>
        <w:tc>
          <w:tcPr>
            <w:tcW w:w="28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Calibri" w:eastAsia="仿宋_GB2312"/>
                <w:sz w:val="24"/>
                <w:highlight w:val="none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</w:rPr>
              <w:t>特殊教育□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  <w:highlight w:val="none"/>
              </w:rPr>
            </w:pPr>
          </w:p>
        </w:tc>
        <w:tc>
          <w:tcPr>
            <w:tcW w:w="2837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  <w:highlight w:val="none"/>
              </w:rPr>
            </w:pPr>
          </w:p>
        </w:tc>
        <w:tc>
          <w:tcPr>
            <w:tcW w:w="28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Calibri" w:eastAsia="仿宋_GB2312"/>
                <w:sz w:val="24"/>
                <w:highlight w:val="none"/>
              </w:rPr>
            </w:pPr>
            <w:r>
              <w:rPr>
                <w:rFonts w:ascii="仿宋_GB2312" w:hAnsi="Calibri" w:eastAsia="仿宋_GB2312"/>
                <w:sz w:val="24"/>
                <w:highlight w:val="none"/>
              </w:rPr>
              <w:t>小学</w:t>
            </w:r>
            <w:r>
              <w:rPr>
                <w:rFonts w:hint="eastAsia" w:ascii="仿宋_GB2312" w:hAnsi="Calibri" w:eastAsia="仿宋_GB2312"/>
                <w:sz w:val="24"/>
                <w:highlight w:val="none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  <w:highlight w:val="none"/>
              </w:rPr>
            </w:pPr>
          </w:p>
        </w:tc>
        <w:tc>
          <w:tcPr>
            <w:tcW w:w="2837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  <w:highlight w:val="none"/>
              </w:rPr>
            </w:pPr>
          </w:p>
        </w:tc>
        <w:tc>
          <w:tcPr>
            <w:tcW w:w="28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Calibri" w:eastAsia="仿宋_GB2312"/>
                <w:sz w:val="24"/>
                <w:highlight w:val="none"/>
              </w:rPr>
            </w:pPr>
            <w:r>
              <w:rPr>
                <w:rFonts w:ascii="仿宋_GB2312" w:hAnsi="Calibri" w:eastAsia="仿宋_GB2312"/>
                <w:sz w:val="24"/>
                <w:highlight w:val="none"/>
              </w:rPr>
              <w:t>初中</w:t>
            </w:r>
            <w:r>
              <w:rPr>
                <w:rFonts w:hint="eastAsia" w:ascii="仿宋_GB2312" w:hAnsi="Calibri" w:eastAsia="仿宋_GB2312"/>
                <w:sz w:val="24"/>
                <w:highlight w:val="none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  <w:highlight w:val="none"/>
              </w:rPr>
            </w:pPr>
          </w:p>
        </w:tc>
        <w:tc>
          <w:tcPr>
            <w:tcW w:w="2837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  <w:highlight w:val="none"/>
              </w:rPr>
            </w:pPr>
          </w:p>
        </w:tc>
        <w:tc>
          <w:tcPr>
            <w:tcW w:w="28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Calibri" w:eastAsia="仿宋_GB2312"/>
                <w:sz w:val="24"/>
                <w:highlight w:val="none"/>
              </w:rPr>
            </w:pPr>
            <w:r>
              <w:rPr>
                <w:rFonts w:ascii="仿宋_GB2312" w:hAnsi="Calibri" w:eastAsia="仿宋_GB2312"/>
                <w:sz w:val="24"/>
                <w:highlight w:val="none"/>
              </w:rPr>
              <w:t>高中</w:t>
            </w:r>
            <w:r>
              <w:rPr>
                <w:rFonts w:hint="eastAsia" w:ascii="仿宋_GB2312" w:hAnsi="Calibri" w:eastAsia="仿宋_GB2312"/>
                <w:sz w:val="24"/>
                <w:highlight w:val="none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中等职业教育组</w:t>
            </w: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  <w:highlight w:val="none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</w:rPr>
              <w:t>课件□</w:t>
            </w:r>
          </w:p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  <w:highlight w:val="none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</w:rPr>
              <w:t>微课□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198" w:firstLineChars="71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高等教育组</w:t>
            </w: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  <w:highlight w:val="none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</w:rPr>
              <w:t>课件□</w:t>
            </w:r>
          </w:p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  <w:highlight w:val="none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</w:rPr>
              <w:t>微课□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作者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b/>
                <w:szCs w:val="21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信息</w:t>
            </w: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所在单位（按单位公章填写）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联系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信息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2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</w:tc>
        <w:tc>
          <w:tcPr>
            <w:tcW w:w="1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手机</w:t>
            </w:r>
          </w:p>
        </w:tc>
        <w:tc>
          <w:tcPr>
            <w:tcW w:w="25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固定电话</w:t>
            </w:r>
          </w:p>
        </w:tc>
        <w:tc>
          <w:tcPr>
            <w:tcW w:w="243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</w:tc>
        <w:tc>
          <w:tcPr>
            <w:tcW w:w="139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电子邮箱</w:t>
            </w:r>
          </w:p>
        </w:tc>
        <w:tc>
          <w:tcPr>
            <w:tcW w:w="257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602" w:firstLineChars="250"/>
              <w:rPr>
                <w:rFonts w:ascii="仿宋_GB2312" w:hAnsi="Calibri" w:eastAsia="仿宋_GB2312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9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作品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特点</w:t>
            </w:r>
          </w:p>
        </w:tc>
        <w:tc>
          <w:tcPr>
            <w:tcW w:w="78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（包括作品简介、特色亮点等，</w:t>
            </w:r>
            <w:r>
              <w:rPr>
                <w:rFonts w:ascii="仿宋_GB2312" w:hAnsi="Calibri" w:eastAsia="仿宋_GB2312"/>
                <w:sz w:val="28"/>
                <w:szCs w:val="28"/>
                <w:highlight w:val="none"/>
              </w:rPr>
              <w:t>300</w:t>
            </w: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字</w:t>
            </w:r>
            <w:r>
              <w:rPr>
                <w:rFonts w:ascii="仿宋_GB2312" w:hAnsi="Calibri" w:eastAsia="仿宋_GB2312"/>
                <w:sz w:val="28"/>
                <w:szCs w:val="28"/>
                <w:highlight w:val="none"/>
              </w:rPr>
              <w:t>以内</w:t>
            </w: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）</w:t>
            </w:r>
          </w:p>
          <w:p>
            <w:pPr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0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作品安装运行说明</w:t>
            </w:r>
          </w:p>
        </w:tc>
        <w:tc>
          <w:tcPr>
            <w:tcW w:w="78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（安装运行所需环境，评审专用临时用户名、密码等,300字以内）</w:t>
            </w:r>
          </w:p>
          <w:p>
            <w:pPr>
              <w:tabs>
                <w:tab w:val="left" w:pos="630"/>
              </w:tabs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ascii="仿宋_GB2312" w:hAnsi="Calibri" w:eastAsia="仿宋_GB2312"/>
                <w:sz w:val="28"/>
                <w:szCs w:val="28"/>
                <w:highlight w:val="none"/>
              </w:rPr>
              <w:tab/>
            </w:r>
          </w:p>
          <w:p>
            <w:pPr>
              <w:tabs>
                <w:tab w:val="left" w:pos="630"/>
              </w:tabs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7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共享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说明</w:t>
            </w:r>
          </w:p>
        </w:tc>
        <w:tc>
          <w:tcPr>
            <w:tcW w:w="78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是否同意“组委会”将作品制作成集锦出版或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在“交流活动”网站等公益性网站共享</w:t>
            </w:r>
          </w:p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 xml:space="preserve">□是         □否   </w:t>
            </w:r>
          </w:p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是否同意“组委会”将作品推荐给</w:t>
            </w: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  <w:lang w:eastAsia="zh-CN"/>
              </w:rPr>
              <w:t>国家智慧教育公共服务平台</w:t>
            </w: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（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"http://www.eduyun.cn" </w:instrText>
            </w:r>
            <w:r>
              <w:rPr>
                <w:highlight w:val="none"/>
              </w:rPr>
              <w:fldChar w:fldCharType="separate"/>
            </w:r>
            <w:r>
              <w:rPr>
                <w:rFonts w:hint="eastAsia"/>
                <w:highlight w:val="none"/>
                <w:lang w:eastAsia="zh-CN"/>
              </w:rPr>
              <w:t>www.smartedu.cn</w:t>
            </w:r>
            <w:r>
              <w:rPr>
                <w:rFonts w:hint="eastAsia"/>
                <w:highlight w:val="none"/>
              </w:rPr>
              <w:fldChar w:fldCharType="end"/>
            </w: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）</w:t>
            </w:r>
          </w:p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 xml:space="preserve">□是         □否   </w:t>
            </w:r>
          </w:p>
        </w:tc>
      </w:tr>
    </w:tbl>
    <w:p>
      <w:pPr>
        <w:spacing w:line="440" w:lineRule="exact"/>
        <w:ind w:firstLine="560"/>
        <w:rPr>
          <w:rFonts w:hint="eastAsia" w:ascii="仿宋_GB2312" w:hAnsi="Calibri" w:eastAsia="仿宋_GB2312"/>
          <w:sz w:val="32"/>
          <w:szCs w:val="32"/>
          <w:highlight w:val="none"/>
        </w:rPr>
      </w:pPr>
    </w:p>
    <w:p>
      <w:pPr>
        <w:spacing w:line="440" w:lineRule="exact"/>
        <w:ind w:firstLine="560"/>
        <w:rPr>
          <w:rFonts w:ascii="仿宋_GB2312" w:hAnsi="Calibri" w:eastAsia="仿宋_GB2312"/>
          <w:sz w:val="32"/>
          <w:szCs w:val="32"/>
          <w:highlight w:val="none"/>
        </w:rPr>
      </w:pPr>
      <w:r>
        <w:rPr>
          <w:rFonts w:hint="eastAsia" w:ascii="仿宋_GB2312" w:hAnsi="Calibri" w:eastAsia="仿宋_GB2312"/>
          <w:sz w:val="32"/>
          <w:szCs w:val="32"/>
          <w:highlight w:val="none"/>
        </w:rPr>
        <w:t xml:space="preserve">我（们）在此申明所报送作品是我（们）原创构思并制作，不涉及他人的著作权。              </w:t>
      </w:r>
    </w:p>
    <w:p>
      <w:pPr>
        <w:spacing w:line="440" w:lineRule="exact"/>
        <w:ind w:firstLine="4800" w:firstLineChars="1500"/>
        <w:rPr>
          <w:rFonts w:ascii="仿宋_GB2312" w:hAnsi="Calibri" w:eastAsia="仿宋_GB2312"/>
          <w:sz w:val="32"/>
          <w:szCs w:val="32"/>
          <w:highlight w:val="none"/>
        </w:rPr>
      </w:pPr>
    </w:p>
    <w:p>
      <w:pPr>
        <w:spacing w:line="440" w:lineRule="exact"/>
        <w:ind w:firstLine="4800" w:firstLineChars="1500"/>
        <w:rPr>
          <w:rFonts w:hint="eastAsia" w:ascii="仿宋_GB2312" w:hAnsi="Calibri" w:eastAsia="仿宋_GB2312"/>
          <w:sz w:val="32"/>
          <w:szCs w:val="32"/>
          <w:highlight w:val="none"/>
        </w:rPr>
      </w:pPr>
    </w:p>
    <w:p>
      <w:pPr>
        <w:spacing w:line="440" w:lineRule="exact"/>
        <w:ind w:firstLine="4800" w:firstLineChars="1500"/>
        <w:rPr>
          <w:rFonts w:ascii="仿宋_GB2312" w:hAnsi="Calibri" w:eastAsia="仿宋_GB2312"/>
          <w:sz w:val="32"/>
          <w:szCs w:val="32"/>
          <w:highlight w:val="none"/>
          <w:u w:val="none"/>
        </w:rPr>
      </w:pPr>
      <w:r>
        <w:rPr>
          <w:rFonts w:hint="eastAsia" w:ascii="仿宋_GB2312" w:hAnsi="Calibri" w:eastAsia="仿宋_GB2312"/>
          <w:sz w:val="32"/>
          <w:szCs w:val="32"/>
          <w:highlight w:val="none"/>
        </w:rPr>
        <w:t>作者签名：</w:t>
      </w:r>
      <w:r>
        <w:rPr>
          <w:rFonts w:hint="eastAsia" w:ascii="仿宋_GB2312" w:hAnsi="Calibri" w:eastAsia="仿宋_GB2312"/>
          <w:sz w:val="32"/>
          <w:szCs w:val="32"/>
          <w:highlight w:val="none"/>
          <w:u w:val="none"/>
        </w:rPr>
        <w:t xml:space="preserve">1.           </w:t>
      </w:r>
    </w:p>
    <w:p>
      <w:pPr>
        <w:spacing w:line="440" w:lineRule="exact"/>
        <w:ind w:firstLine="4800" w:firstLineChars="1500"/>
        <w:rPr>
          <w:rFonts w:ascii="仿宋_GB2312" w:hAnsi="Calibri" w:eastAsia="仿宋_GB2312"/>
          <w:sz w:val="32"/>
          <w:szCs w:val="32"/>
          <w:highlight w:val="none"/>
          <w:u w:val="none"/>
        </w:rPr>
      </w:pPr>
      <w:r>
        <w:rPr>
          <w:rFonts w:hint="eastAsia" w:ascii="仿宋_GB2312" w:hAnsi="Calibri" w:eastAsia="仿宋_GB2312"/>
          <w:sz w:val="32"/>
          <w:szCs w:val="32"/>
          <w:highlight w:val="none"/>
          <w:u w:val="none"/>
        </w:rPr>
        <w:t xml:space="preserve">          2.           </w:t>
      </w:r>
    </w:p>
    <w:p>
      <w:pPr>
        <w:spacing w:line="440" w:lineRule="exact"/>
        <w:ind w:firstLine="4800" w:firstLineChars="1500"/>
        <w:rPr>
          <w:rFonts w:ascii="仿宋_GB2312" w:hAnsi="Calibri" w:eastAsia="仿宋_GB2312"/>
          <w:sz w:val="32"/>
          <w:szCs w:val="32"/>
          <w:highlight w:val="none"/>
          <w:u w:val="single"/>
        </w:rPr>
      </w:pPr>
      <w:r>
        <w:rPr>
          <w:rFonts w:hint="eastAsia" w:ascii="仿宋_GB2312" w:hAnsi="Calibri" w:eastAsia="仿宋_GB2312"/>
          <w:sz w:val="32"/>
          <w:szCs w:val="32"/>
          <w:highlight w:val="none"/>
          <w:u w:val="none"/>
        </w:rPr>
        <w:t xml:space="preserve">          3.</w:t>
      </w:r>
      <w:r>
        <w:rPr>
          <w:rFonts w:hint="eastAsia" w:ascii="仿宋_GB2312" w:hAnsi="Calibri" w:eastAsia="仿宋_GB2312"/>
          <w:sz w:val="32"/>
          <w:szCs w:val="32"/>
          <w:highlight w:val="none"/>
          <w:u w:val="single"/>
        </w:rPr>
        <w:t xml:space="preserve">           </w:t>
      </w:r>
    </w:p>
    <w:p>
      <w:pPr>
        <w:tabs>
          <w:tab w:val="left" w:pos="5645"/>
        </w:tabs>
        <w:spacing w:line="440" w:lineRule="exact"/>
        <w:ind w:firstLine="640" w:firstLineChars="200"/>
        <w:rPr>
          <w:rFonts w:hint="eastAsia" w:ascii="仿宋_GB2312" w:hAnsi="Calibri" w:eastAsia="仿宋_GB2312"/>
          <w:sz w:val="32"/>
          <w:szCs w:val="32"/>
          <w:highlight w:val="none"/>
        </w:rPr>
      </w:pPr>
      <w:r>
        <w:rPr>
          <w:rFonts w:hint="eastAsia" w:ascii="仿宋_GB2312" w:hAnsi="Calibri" w:eastAsia="仿宋_GB2312"/>
          <w:sz w:val="32"/>
          <w:szCs w:val="32"/>
          <w:highlight w:val="none"/>
        </w:rPr>
        <w:t xml:space="preserve">          </w:t>
      </w:r>
    </w:p>
    <w:p>
      <w:pPr>
        <w:tabs>
          <w:tab w:val="left" w:pos="5645"/>
        </w:tabs>
        <w:spacing w:line="440" w:lineRule="exact"/>
        <w:ind w:firstLine="640" w:firstLineChars="200"/>
        <w:rPr>
          <w:rFonts w:ascii="仿宋_GB2312" w:hAnsi="Calibri" w:eastAsia="仿宋_GB2312"/>
          <w:sz w:val="32"/>
          <w:szCs w:val="32"/>
          <w:highlight w:val="none"/>
        </w:rPr>
      </w:pPr>
      <w:r>
        <w:rPr>
          <w:rFonts w:ascii="仿宋_GB2312" w:hAnsi="Calibri" w:eastAsia="仿宋_GB2312"/>
          <w:sz w:val="32"/>
          <w:szCs w:val="32"/>
          <w:highlight w:val="none"/>
        </w:rPr>
        <w:tab/>
      </w:r>
      <w:r>
        <w:rPr>
          <w:rFonts w:hint="eastAsia" w:ascii="仿宋_GB2312" w:hAnsi="Calibri" w:eastAsia="仿宋_GB2312"/>
          <w:sz w:val="32"/>
          <w:szCs w:val="32"/>
          <w:highlight w:val="none"/>
        </w:rPr>
        <w:t xml:space="preserve">年  </w:t>
      </w:r>
      <w:r>
        <w:rPr>
          <w:rFonts w:hint="default" w:ascii="仿宋_GB2312" w:hAnsi="Calibri" w:eastAsia="仿宋_GB2312"/>
          <w:sz w:val="32"/>
          <w:szCs w:val="32"/>
          <w:highlight w:val="none"/>
          <w:lang w:val="en"/>
        </w:rPr>
        <w:t xml:space="preserve"> </w:t>
      </w:r>
      <w:r>
        <w:rPr>
          <w:rFonts w:hint="eastAsia" w:ascii="仿宋_GB2312" w:hAnsi="Calibri" w:eastAsia="仿宋_GB2312"/>
          <w:sz w:val="32"/>
          <w:szCs w:val="32"/>
          <w:highlight w:val="none"/>
        </w:rPr>
        <w:t xml:space="preserve"> 月    日</w:t>
      </w:r>
    </w:p>
    <w:p>
      <w:pPr>
        <w:rPr>
          <w:rFonts w:ascii="黑体" w:hAnsi="黑体" w:eastAsia="黑体" w:cs="Times New Roman"/>
          <w:sz w:val="32"/>
          <w:szCs w:val="32"/>
          <w:highlight w:val="none"/>
        </w:rPr>
      </w:pPr>
      <w:r>
        <w:rPr>
          <w:rFonts w:hint="eastAsia" w:ascii="仿宋_GB2312" w:hAnsi="Calibri" w:eastAsia="仿宋_GB2312"/>
          <w:sz w:val="32"/>
          <w:szCs w:val="32"/>
          <w:highlight w:val="none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  <w:t>作品登记表</w:t>
      </w:r>
    </w:p>
    <w:p>
      <w:pPr>
        <w:spacing w:line="440" w:lineRule="exact"/>
        <w:jc w:val="center"/>
        <w:rPr>
          <w:rFonts w:hint="eastAsia" w:ascii="楷体_GB2312" w:hAnsi="楷体_GB2312" w:eastAsia="楷体_GB2312" w:cs="楷体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（融合创新应用教学案例、信息化教学课程案例）</w:t>
      </w:r>
    </w:p>
    <w:p>
      <w:pPr>
        <w:spacing w:line="440" w:lineRule="exact"/>
        <w:jc w:val="center"/>
        <w:rPr>
          <w:rFonts w:hint="eastAsia" w:ascii="楷体_GB2312" w:hAnsi="楷体_GB2312" w:eastAsia="楷体_GB2312" w:cs="楷体_GB2312"/>
          <w:sz w:val="32"/>
          <w:szCs w:val="32"/>
          <w:highlight w:val="none"/>
        </w:rPr>
      </w:pPr>
    </w:p>
    <w:tbl>
      <w:tblPr>
        <w:tblStyle w:val="9"/>
        <w:tblW w:w="89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455"/>
        <w:gridCol w:w="730"/>
        <w:gridCol w:w="992"/>
        <w:gridCol w:w="709"/>
        <w:gridCol w:w="142"/>
        <w:gridCol w:w="850"/>
        <w:gridCol w:w="284"/>
        <w:gridCol w:w="119"/>
        <w:gridCol w:w="448"/>
        <w:gridCol w:w="841"/>
        <w:gridCol w:w="1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作品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b/>
                <w:color w:val="AFABAB" w:themeColor="background2" w:themeShade="BF"/>
                <w:sz w:val="24"/>
                <w:highlight w:val="none"/>
              </w:rPr>
            </w:pPr>
            <w:r>
              <w:rPr>
                <w:rFonts w:ascii="仿宋_GB2312" w:hAnsi="Calibri" w:eastAsia="仿宋_GB2312"/>
                <w:b/>
                <w:color w:val="AFABAB" w:themeColor="background2" w:themeShade="BF"/>
                <w:sz w:val="24"/>
                <w:highlight w:val="none"/>
              </w:rPr>
              <w:t>作品名称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b/>
                <w:sz w:val="24"/>
                <w:highlight w:val="none"/>
              </w:rPr>
            </w:pPr>
            <w:r>
              <w:rPr>
                <w:rFonts w:hint="eastAsia" w:ascii="仿宋_GB2312" w:hAnsi="Calibri" w:eastAsia="仿宋_GB2312"/>
                <w:b/>
                <w:color w:val="AFABAB" w:themeColor="background2" w:themeShade="BF"/>
                <w:sz w:val="24"/>
                <w:highlight w:val="none"/>
              </w:rPr>
              <w:t>请勿</w:t>
            </w:r>
            <w:r>
              <w:rPr>
                <w:rFonts w:ascii="仿宋_GB2312" w:hAnsi="Calibri" w:eastAsia="仿宋_GB2312"/>
                <w:b/>
                <w:color w:val="AFABAB" w:themeColor="background2" w:themeShade="BF"/>
                <w:sz w:val="24"/>
                <w:highlight w:val="none"/>
              </w:rPr>
              <w:t>使用</w:t>
            </w:r>
            <w:r>
              <w:rPr>
                <w:rFonts w:hint="eastAsia" w:ascii="仿宋_GB2312" w:hAnsi="Calibri" w:eastAsia="仿宋_GB2312"/>
                <w:b/>
                <w:color w:val="AFABAB" w:themeColor="background2" w:themeShade="BF"/>
                <w:sz w:val="24"/>
                <w:highlight w:val="none"/>
              </w:rPr>
              <w:t>《》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b/>
                <w:sz w:val="24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学科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b/>
                <w:sz w:val="24"/>
                <w:highlight w:val="none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年级</w:t>
            </w: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作品大小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420" w:firstLineChars="150"/>
              <w:jc w:val="right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MB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项目</w:t>
            </w:r>
          </w:p>
        </w:tc>
        <w:tc>
          <w:tcPr>
            <w:tcW w:w="218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  <w:highlight w:val="none"/>
              </w:rPr>
            </w:pPr>
            <w:r>
              <w:rPr>
                <w:rFonts w:ascii="仿宋_GB2312" w:hAnsi="Calibri" w:eastAsia="仿宋_GB2312"/>
                <w:sz w:val="28"/>
                <w:szCs w:val="28"/>
                <w:highlight w:val="none"/>
              </w:rPr>
              <w:t>基础教育组</w:t>
            </w:r>
          </w:p>
        </w:tc>
        <w:tc>
          <w:tcPr>
            <w:tcW w:w="297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融合创新应用教学案例</w:t>
            </w:r>
          </w:p>
        </w:tc>
        <w:tc>
          <w:tcPr>
            <w:tcW w:w="26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  <w:highlight w:val="none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</w:rPr>
              <w:t>学前教育□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  <w:highlight w:val="none"/>
              </w:rPr>
            </w:pPr>
          </w:p>
        </w:tc>
        <w:tc>
          <w:tcPr>
            <w:tcW w:w="2977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  <w:highlight w:val="none"/>
              </w:rPr>
            </w:pPr>
          </w:p>
        </w:tc>
        <w:tc>
          <w:tcPr>
            <w:tcW w:w="26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  <w:highlight w:val="none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</w:rPr>
              <w:t>特殊教育□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  <w:highlight w:val="none"/>
              </w:rPr>
            </w:pPr>
          </w:p>
        </w:tc>
        <w:tc>
          <w:tcPr>
            <w:tcW w:w="2977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  <w:highlight w:val="none"/>
              </w:rPr>
            </w:pPr>
          </w:p>
        </w:tc>
        <w:tc>
          <w:tcPr>
            <w:tcW w:w="269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</w:rPr>
              <w:t>小学□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  <w:highlight w:val="none"/>
              </w:rPr>
            </w:pPr>
          </w:p>
        </w:tc>
        <w:tc>
          <w:tcPr>
            <w:tcW w:w="2977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26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</w:rPr>
              <w:t>初中□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  <w:highlight w:val="none"/>
              </w:rPr>
            </w:pPr>
          </w:p>
        </w:tc>
        <w:tc>
          <w:tcPr>
            <w:tcW w:w="2977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26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</w:rPr>
              <w:t>高中□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中等职业教育组</w:t>
            </w: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信息化教学课程案例</w:t>
            </w:r>
            <w:r>
              <w:rPr>
                <w:rFonts w:hint="eastAsia" w:ascii="仿宋_GB2312" w:hAnsi="Calibri" w:eastAsia="仿宋_GB2312"/>
                <w:sz w:val="24"/>
                <w:highlight w:val="none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198" w:firstLineChars="71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高等教育组</w:t>
            </w: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信息化教学课程案例</w:t>
            </w:r>
            <w:r>
              <w:rPr>
                <w:rFonts w:hint="eastAsia" w:ascii="仿宋_GB2312" w:hAnsi="Calibri" w:eastAsia="仿宋_GB2312"/>
                <w:sz w:val="24"/>
                <w:highlight w:val="none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作者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b/>
                <w:szCs w:val="21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信息</w:t>
            </w: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所在单位（按单位公章填写）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联系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信息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2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</w:tc>
        <w:tc>
          <w:tcPr>
            <w:tcW w:w="1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手机</w:t>
            </w:r>
          </w:p>
        </w:tc>
        <w:tc>
          <w:tcPr>
            <w:tcW w:w="25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固定电话</w:t>
            </w:r>
          </w:p>
        </w:tc>
        <w:tc>
          <w:tcPr>
            <w:tcW w:w="243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</w:tc>
        <w:tc>
          <w:tcPr>
            <w:tcW w:w="139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电子邮箱</w:t>
            </w:r>
          </w:p>
        </w:tc>
        <w:tc>
          <w:tcPr>
            <w:tcW w:w="257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602" w:firstLineChars="250"/>
              <w:rPr>
                <w:rFonts w:ascii="仿宋_GB2312" w:hAnsi="Calibri" w:eastAsia="仿宋_GB2312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教学环境设施建设情况</w:t>
            </w:r>
          </w:p>
        </w:tc>
        <w:tc>
          <w:tcPr>
            <w:tcW w:w="78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4"/>
                <w:highlight w:val="none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</w:rPr>
              <w:t>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课程建设情况</w:t>
            </w:r>
          </w:p>
        </w:tc>
        <w:tc>
          <w:tcPr>
            <w:tcW w:w="78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</w:rPr>
              <w:t>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教学应用情况及教学效果</w:t>
            </w:r>
          </w:p>
        </w:tc>
        <w:tc>
          <w:tcPr>
            <w:tcW w:w="78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4"/>
                <w:highlight w:val="none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</w:rPr>
              <w:t>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5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pacing w:val="0"/>
                <w:sz w:val="28"/>
                <w:szCs w:val="28"/>
                <w:highlight w:val="none"/>
              </w:rPr>
              <w:t>教学成果、获奖</w:t>
            </w:r>
            <w:r>
              <w:rPr>
                <w:rFonts w:hint="eastAsia" w:ascii="仿宋_GB2312" w:hAnsi="Calibri" w:eastAsia="仿宋_GB2312"/>
                <w:spacing w:val="0"/>
                <w:sz w:val="28"/>
                <w:szCs w:val="28"/>
                <w:highlight w:val="none"/>
                <w:lang w:eastAsia="zh-CN"/>
              </w:rPr>
              <w:t>清</w:t>
            </w:r>
            <w:r>
              <w:rPr>
                <w:rFonts w:hint="eastAsia" w:ascii="仿宋_GB2312" w:hAnsi="Calibri" w:eastAsia="仿宋_GB2312"/>
                <w:spacing w:val="0"/>
                <w:sz w:val="28"/>
                <w:szCs w:val="28"/>
                <w:highlight w:val="none"/>
              </w:rPr>
              <w:t>况</w:t>
            </w:r>
            <w:r>
              <w:rPr>
                <w:rFonts w:hint="eastAsia" w:ascii="仿宋_GB2312" w:hAnsi="Calibri" w:eastAsia="仿宋_GB2312"/>
                <w:spacing w:val="0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Calibri" w:eastAsia="仿宋_GB2312"/>
                <w:spacing w:val="0"/>
                <w:sz w:val="28"/>
                <w:szCs w:val="28"/>
                <w:highlight w:val="none"/>
              </w:rPr>
              <w:t>推广情况</w:t>
            </w:r>
          </w:p>
        </w:tc>
        <w:tc>
          <w:tcPr>
            <w:tcW w:w="78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</w:rPr>
              <w:t>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7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其他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说明</w:t>
            </w:r>
          </w:p>
        </w:tc>
        <w:tc>
          <w:tcPr>
            <w:tcW w:w="78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4"/>
                <w:highlight w:val="none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</w:rPr>
              <w:t>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共享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说明</w:t>
            </w:r>
          </w:p>
        </w:tc>
        <w:tc>
          <w:tcPr>
            <w:tcW w:w="78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是否同意“组委会”将作品制作成集锦出版或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在“教师交流活动”网站等公益性网站共享</w:t>
            </w:r>
          </w:p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 xml:space="preserve">□是         □否   </w:t>
            </w:r>
          </w:p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是否同意“组委会”将作品推荐给</w:t>
            </w: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  <w:lang w:eastAsia="zh-CN"/>
              </w:rPr>
              <w:t>国家智慧教育公共服务平台</w:t>
            </w: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（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"http://www.eduyun.cn" </w:instrText>
            </w:r>
            <w:r>
              <w:rPr>
                <w:highlight w:val="none"/>
              </w:rPr>
              <w:fldChar w:fldCharType="separate"/>
            </w:r>
            <w:r>
              <w:rPr>
                <w:rFonts w:hint="eastAsia"/>
                <w:highlight w:val="none"/>
                <w:lang w:eastAsia="zh-CN"/>
              </w:rPr>
              <w:t>www.smartedu.cn</w:t>
            </w:r>
            <w:r>
              <w:rPr>
                <w:rFonts w:hint="eastAsia"/>
                <w:highlight w:val="none"/>
              </w:rPr>
              <w:fldChar w:fldCharType="end"/>
            </w: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）</w:t>
            </w:r>
          </w:p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 xml:space="preserve">□是         □否   </w:t>
            </w:r>
          </w:p>
        </w:tc>
      </w:tr>
    </w:tbl>
    <w:p>
      <w:pPr>
        <w:spacing w:line="440" w:lineRule="exact"/>
        <w:ind w:firstLine="560" w:firstLineChars="200"/>
        <w:rPr>
          <w:rFonts w:hint="eastAsia" w:ascii="仿宋_GB2312" w:hAnsi="Calibri" w:eastAsia="仿宋_GB2312"/>
          <w:sz w:val="28"/>
          <w:szCs w:val="28"/>
          <w:highlight w:val="none"/>
        </w:rPr>
      </w:pPr>
    </w:p>
    <w:p>
      <w:pPr>
        <w:spacing w:line="440" w:lineRule="exact"/>
        <w:ind w:firstLine="640" w:firstLineChars="200"/>
        <w:rPr>
          <w:rFonts w:ascii="仿宋_GB2312" w:hAnsi="Calibri" w:eastAsia="仿宋_GB2312"/>
          <w:sz w:val="32"/>
          <w:szCs w:val="32"/>
          <w:highlight w:val="none"/>
        </w:rPr>
      </w:pPr>
      <w:r>
        <w:rPr>
          <w:rFonts w:hint="eastAsia" w:ascii="仿宋_GB2312" w:hAnsi="Calibri" w:eastAsia="仿宋_GB2312"/>
          <w:sz w:val="32"/>
          <w:szCs w:val="32"/>
          <w:highlight w:val="none"/>
        </w:rPr>
        <w:t xml:space="preserve">我（们）在此申明所报送作品是我（们）原创构思并制作，不涉及他人的著作权。              </w:t>
      </w:r>
    </w:p>
    <w:p>
      <w:pPr>
        <w:spacing w:line="440" w:lineRule="exact"/>
        <w:ind w:firstLine="4800" w:firstLineChars="1500"/>
        <w:rPr>
          <w:rFonts w:ascii="仿宋_GB2312" w:hAnsi="Calibri" w:eastAsia="仿宋_GB2312"/>
          <w:sz w:val="32"/>
          <w:szCs w:val="32"/>
          <w:highlight w:val="none"/>
        </w:rPr>
      </w:pPr>
    </w:p>
    <w:p>
      <w:pPr>
        <w:spacing w:line="440" w:lineRule="exact"/>
        <w:ind w:firstLine="4800" w:firstLineChars="1500"/>
        <w:rPr>
          <w:rFonts w:ascii="仿宋_GB2312" w:hAnsi="Calibri" w:eastAsia="仿宋_GB2312"/>
          <w:sz w:val="32"/>
          <w:szCs w:val="32"/>
          <w:highlight w:val="none"/>
          <w:u w:val="none"/>
        </w:rPr>
      </w:pPr>
      <w:r>
        <w:rPr>
          <w:rFonts w:hint="eastAsia" w:ascii="仿宋_GB2312" w:hAnsi="Calibri" w:eastAsia="仿宋_GB2312"/>
          <w:sz w:val="32"/>
          <w:szCs w:val="32"/>
          <w:highlight w:val="none"/>
        </w:rPr>
        <w:t>作者签名：</w:t>
      </w:r>
      <w:r>
        <w:rPr>
          <w:rFonts w:hint="eastAsia" w:ascii="仿宋_GB2312" w:hAnsi="Calibri" w:eastAsia="仿宋_GB2312"/>
          <w:sz w:val="32"/>
          <w:szCs w:val="32"/>
          <w:highlight w:val="none"/>
          <w:u w:val="none"/>
        </w:rPr>
        <w:t xml:space="preserve">1.           </w:t>
      </w:r>
    </w:p>
    <w:p>
      <w:pPr>
        <w:spacing w:line="440" w:lineRule="exact"/>
        <w:ind w:firstLine="4800" w:firstLineChars="1500"/>
        <w:rPr>
          <w:rFonts w:ascii="仿宋_GB2312" w:hAnsi="Calibri" w:eastAsia="仿宋_GB2312"/>
          <w:sz w:val="32"/>
          <w:szCs w:val="32"/>
          <w:highlight w:val="none"/>
          <w:u w:val="none"/>
        </w:rPr>
      </w:pPr>
      <w:r>
        <w:rPr>
          <w:rFonts w:hint="eastAsia" w:ascii="仿宋_GB2312" w:hAnsi="Calibri" w:eastAsia="仿宋_GB2312"/>
          <w:sz w:val="32"/>
          <w:szCs w:val="32"/>
          <w:highlight w:val="none"/>
          <w:u w:val="none"/>
        </w:rPr>
        <w:t xml:space="preserve">          2.           </w:t>
      </w:r>
    </w:p>
    <w:p>
      <w:pPr>
        <w:spacing w:line="440" w:lineRule="exact"/>
        <w:ind w:firstLine="4800" w:firstLineChars="1500"/>
        <w:rPr>
          <w:rFonts w:ascii="仿宋_GB2312" w:hAnsi="Calibri" w:eastAsia="仿宋_GB2312"/>
          <w:sz w:val="32"/>
          <w:szCs w:val="32"/>
          <w:highlight w:val="none"/>
          <w:u w:val="single"/>
        </w:rPr>
      </w:pPr>
      <w:r>
        <w:rPr>
          <w:rFonts w:hint="eastAsia" w:ascii="仿宋_GB2312" w:hAnsi="Calibri" w:eastAsia="仿宋_GB2312"/>
          <w:sz w:val="32"/>
          <w:szCs w:val="32"/>
          <w:highlight w:val="none"/>
          <w:u w:val="none"/>
        </w:rPr>
        <w:t xml:space="preserve">          3.</w:t>
      </w:r>
      <w:r>
        <w:rPr>
          <w:rFonts w:hint="eastAsia" w:ascii="仿宋_GB2312" w:hAnsi="Calibri" w:eastAsia="仿宋_GB2312"/>
          <w:sz w:val="32"/>
          <w:szCs w:val="32"/>
          <w:highlight w:val="none"/>
          <w:u w:val="single"/>
        </w:rPr>
        <w:t xml:space="preserve">           </w:t>
      </w:r>
    </w:p>
    <w:p>
      <w:pPr>
        <w:tabs>
          <w:tab w:val="left" w:pos="5645"/>
        </w:tabs>
        <w:spacing w:line="440" w:lineRule="exact"/>
        <w:ind w:firstLine="640" w:firstLineChars="200"/>
        <w:rPr>
          <w:rFonts w:ascii="仿宋_GB2312" w:hAnsi="Calibri" w:eastAsia="仿宋_GB2312"/>
          <w:sz w:val="32"/>
          <w:szCs w:val="32"/>
          <w:highlight w:val="none"/>
        </w:rPr>
      </w:pPr>
      <w:r>
        <w:rPr>
          <w:rFonts w:hint="eastAsia" w:ascii="仿宋_GB2312" w:hAnsi="Calibri" w:eastAsia="仿宋_GB2312"/>
          <w:sz w:val="32"/>
          <w:szCs w:val="32"/>
          <w:highlight w:val="none"/>
        </w:rPr>
        <w:t xml:space="preserve">          </w:t>
      </w:r>
      <w:r>
        <w:rPr>
          <w:rFonts w:ascii="仿宋_GB2312" w:hAnsi="Calibri" w:eastAsia="仿宋_GB2312"/>
          <w:sz w:val="32"/>
          <w:szCs w:val="32"/>
          <w:highlight w:val="none"/>
        </w:rPr>
        <w:tab/>
      </w:r>
    </w:p>
    <w:p>
      <w:pPr>
        <w:tabs>
          <w:tab w:val="left" w:pos="5645"/>
        </w:tabs>
        <w:spacing w:line="440" w:lineRule="exact"/>
        <w:rPr>
          <w:rFonts w:ascii="仿宋_GB2312" w:hAnsi="Calibri" w:eastAsia="仿宋_GB2312"/>
          <w:sz w:val="32"/>
          <w:szCs w:val="32"/>
          <w:highlight w:val="none"/>
        </w:rPr>
      </w:pPr>
      <w:r>
        <w:rPr>
          <w:rFonts w:hint="eastAsia" w:ascii="仿宋_GB2312" w:hAnsi="Calibri" w:eastAsia="仿宋_GB2312"/>
          <w:sz w:val="32"/>
          <w:szCs w:val="32"/>
          <w:highlight w:val="none"/>
          <w:lang w:val="en-US" w:eastAsia="zh-CN"/>
        </w:rPr>
        <w:t xml:space="preserve">                                   </w:t>
      </w:r>
      <w:r>
        <w:rPr>
          <w:rFonts w:hint="eastAsia" w:ascii="仿宋_GB2312" w:hAnsi="Calibri" w:eastAsia="仿宋_GB2312"/>
          <w:sz w:val="32"/>
          <w:szCs w:val="32"/>
          <w:highlight w:val="none"/>
        </w:rPr>
        <w:t xml:space="preserve">年  </w:t>
      </w:r>
      <w:r>
        <w:rPr>
          <w:rFonts w:hint="eastAsia" w:ascii="仿宋_GB2312" w:hAnsi="Calibri" w:eastAsia="仿宋_GB2312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Calibri" w:eastAsia="仿宋_GB2312"/>
          <w:sz w:val="32"/>
          <w:szCs w:val="32"/>
          <w:highlight w:val="none"/>
        </w:rPr>
        <w:t xml:space="preserve"> 月    日</w:t>
      </w:r>
    </w:p>
    <w:p>
      <w:pPr>
        <w:tabs>
          <w:tab w:val="left" w:pos="5645"/>
        </w:tabs>
        <w:spacing w:line="440" w:lineRule="exact"/>
        <w:jc w:val="center"/>
        <w:rPr>
          <w:rFonts w:ascii="仿宋_GB2312" w:hAnsi="Calibri" w:eastAsia="仿宋_GB2312"/>
          <w:sz w:val="28"/>
          <w:szCs w:val="28"/>
          <w:highlight w:val="none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 w:start="1"/>
          <w:cols w:space="425" w:num="1"/>
          <w:docGrid w:type="lines" w:linePitch="312" w:charSpace="0"/>
        </w:sectPr>
      </w:pPr>
      <w:r>
        <w:rPr>
          <w:rFonts w:ascii="仿宋_GB2312" w:hAnsi="Calibri" w:eastAsia="仿宋_GB2312"/>
          <w:sz w:val="28"/>
          <w:szCs w:val="28"/>
          <w:highlight w:val="none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  <w:t>作品登记表</w:t>
      </w:r>
    </w:p>
    <w:p>
      <w:pPr>
        <w:spacing w:line="440" w:lineRule="exact"/>
        <w:jc w:val="center"/>
        <w:rPr>
          <w:rFonts w:hint="eastAsia" w:ascii="楷体_GB2312" w:hAnsi="楷体_GB2312" w:eastAsia="楷体_GB2312" w:cs="楷体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（融合创新管理案例）</w:t>
      </w:r>
    </w:p>
    <w:p>
      <w:pPr>
        <w:spacing w:line="440" w:lineRule="exact"/>
        <w:jc w:val="center"/>
        <w:rPr>
          <w:rFonts w:hint="eastAsia" w:ascii="楷体_GB2312" w:hAnsi="楷体_GB2312" w:eastAsia="楷体_GB2312" w:cs="楷体_GB2312"/>
          <w:sz w:val="32"/>
          <w:szCs w:val="32"/>
          <w:highlight w:val="none"/>
        </w:rPr>
      </w:pPr>
    </w:p>
    <w:tbl>
      <w:tblPr>
        <w:tblStyle w:val="9"/>
        <w:tblW w:w="89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417"/>
        <w:gridCol w:w="487"/>
        <w:gridCol w:w="1701"/>
        <w:gridCol w:w="1276"/>
        <w:gridCol w:w="119"/>
        <w:gridCol w:w="670"/>
        <w:gridCol w:w="19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案例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48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b/>
                <w:color w:val="AFABAB" w:themeColor="background2" w:themeShade="BF"/>
                <w:sz w:val="24"/>
                <w:highlight w:val="none"/>
              </w:rPr>
              <w:t>案例</w:t>
            </w:r>
            <w:r>
              <w:rPr>
                <w:rFonts w:ascii="仿宋_GB2312" w:hAnsi="Calibri" w:eastAsia="仿宋_GB2312"/>
                <w:b/>
                <w:color w:val="AFABAB" w:themeColor="background2" w:themeShade="BF"/>
                <w:sz w:val="24"/>
                <w:highlight w:val="none"/>
              </w:rPr>
              <w:t>名称</w:t>
            </w:r>
            <w:r>
              <w:rPr>
                <w:rFonts w:hint="eastAsia" w:ascii="仿宋_GB2312" w:hAnsi="Calibri" w:eastAsia="仿宋_GB2312"/>
                <w:b/>
                <w:color w:val="AFABAB" w:themeColor="background2" w:themeShade="BF"/>
                <w:sz w:val="24"/>
                <w:highlight w:val="none"/>
              </w:rPr>
              <w:t>请勿</w:t>
            </w:r>
            <w:r>
              <w:rPr>
                <w:rFonts w:ascii="仿宋_GB2312" w:hAnsi="Calibri" w:eastAsia="仿宋_GB2312"/>
                <w:b/>
                <w:color w:val="AFABAB" w:themeColor="background2" w:themeShade="BF"/>
                <w:sz w:val="24"/>
                <w:highlight w:val="none"/>
              </w:rPr>
              <w:t>使用</w:t>
            </w:r>
            <w:r>
              <w:rPr>
                <w:rFonts w:hint="eastAsia" w:ascii="仿宋_GB2312" w:hAnsi="Calibri" w:eastAsia="仿宋_GB2312"/>
                <w:b/>
                <w:color w:val="AFABAB" w:themeColor="background2" w:themeShade="BF"/>
                <w:sz w:val="24"/>
                <w:highlight w:val="none"/>
              </w:rPr>
              <w:t>《》</w:t>
            </w:r>
          </w:p>
        </w:tc>
        <w:tc>
          <w:tcPr>
            <w:tcW w:w="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作品大小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420" w:firstLineChars="150"/>
              <w:jc w:val="right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MB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8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融合创新管理案例</w:t>
            </w: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中小学校组</w:t>
            </w:r>
          </w:p>
        </w:tc>
        <w:tc>
          <w:tcPr>
            <w:tcW w:w="5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  <w:highlight w:val="none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</w:rPr>
              <w:t>区域管理案例 □</w:t>
            </w:r>
          </w:p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  <w:highlight w:val="none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</w:rPr>
              <w:t>学校管理案例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  <w:jc w:val="center"/>
        </w:trPr>
        <w:tc>
          <w:tcPr>
            <w:tcW w:w="14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高等教育组</w:t>
            </w:r>
          </w:p>
        </w:tc>
        <w:tc>
          <w:tcPr>
            <w:tcW w:w="5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  <w:highlight w:val="none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</w:rPr>
              <w:t>区域管理案例 □</w:t>
            </w:r>
          </w:p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  <w:highlight w:val="none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</w:rPr>
              <w:t>学校管理案例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作者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b/>
                <w:szCs w:val="21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信息</w:t>
            </w: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5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所在单位</w:t>
            </w:r>
            <w:r>
              <w:rPr>
                <w:rFonts w:hint="eastAsia" w:ascii="仿宋_GB2312" w:hAnsi="宋体" w:eastAsia="仿宋_GB2312"/>
                <w:b/>
                <w:szCs w:val="21"/>
                <w:highlight w:val="none"/>
              </w:rPr>
              <w:t>（按单位公章填写）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</w:tc>
        <w:tc>
          <w:tcPr>
            <w:tcW w:w="5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</w:tc>
        <w:tc>
          <w:tcPr>
            <w:tcW w:w="5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</w:tc>
        <w:tc>
          <w:tcPr>
            <w:tcW w:w="5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4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</w:tc>
        <w:tc>
          <w:tcPr>
            <w:tcW w:w="5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4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</w:tc>
        <w:tc>
          <w:tcPr>
            <w:tcW w:w="5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联系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信息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2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手机</w:t>
            </w:r>
          </w:p>
        </w:tc>
        <w:tc>
          <w:tcPr>
            <w:tcW w:w="2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固定电话</w:t>
            </w:r>
          </w:p>
        </w:tc>
        <w:tc>
          <w:tcPr>
            <w:tcW w:w="218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电子邮箱</w:t>
            </w:r>
          </w:p>
        </w:tc>
        <w:tc>
          <w:tcPr>
            <w:tcW w:w="257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602" w:firstLineChars="250"/>
              <w:rPr>
                <w:rFonts w:ascii="仿宋_GB2312" w:hAnsi="Calibri" w:eastAsia="仿宋_GB2312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2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信息化环境设施建设情况</w:t>
            </w:r>
          </w:p>
        </w:tc>
        <w:tc>
          <w:tcPr>
            <w:tcW w:w="75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4"/>
                <w:highlight w:val="none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</w:rPr>
              <w:t>（</w:t>
            </w:r>
            <w:r>
              <w:rPr>
                <w:rFonts w:ascii="仿宋_GB2312" w:hAnsi="Calibri" w:eastAsia="仿宋_GB2312"/>
                <w:sz w:val="24"/>
                <w:highlight w:val="none"/>
              </w:rPr>
              <w:t>10</w:t>
            </w:r>
            <w:r>
              <w:rPr>
                <w:rFonts w:hint="eastAsia" w:ascii="仿宋_GB2312" w:hAnsi="Calibri" w:eastAsia="仿宋_GB2312"/>
                <w:sz w:val="24"/>
                <w:highlight w:val="none"/>
              </w:rPr>
              <w:t>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8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信息化管理应用实施情况</w:t>
            </w:r>
          </w:p>
        </w:tc>
        <w:tc>
          <w:tcPr>
            <w:tcW w:w="75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</w:rPr>
              <w:t>（</w:t>
            </w:r>
            <w:r>
              <w:rPr>
                <w:rFonts w:ascii="仿宋_GB2312" w:hAnsi="Calibri" w:eastAsia="仿宋_GB2312"/>
                <w:sz w:val="24"/>
                <w:highlight w:val="none"/>
              </w:rPr>
              <w:t>30</w:t>
            </w:r>
            <w:r>
              <w:rPr>
                <w:rFonts w:hint="eastAsia" w:ascii="仿宋_GB2312" w:hAnsi="Calibri" w:eastAsia="仿宋_GB2312"/>
                <w:sz w:val="24"/>
                <w:highlight w:val="none"/>
              </w:rPr>
              <w:t>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创新点和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成效说明</w:t>
            </w:r>
          </w:p>
        </w:tc>
        <w:tc>
          <w:tcPr>
            <w:tcW w:w="75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4"/>
                <w:highlight w:val="none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</w:rPr>
              <w:t>（</w:t>
            </w:r>
            <w:r>
              <w:rPr>
                <w:rFonts w:ascii="仿宋_GB2312" w:hAnsi="Calibri" w:eastAsia="仿宋_GB2312"/>
                <w:sz w:val="24"/>
                <w:highlight w:val="none"/>
              </w:rPr>
              <w:t>10</w:t>
            </w:r>
            <w:r>
              <w:rPr>
                <w:rFonts w:hint="eastAsia" w:ascii="仿宋_GB2312" w:hAnsi="Calibri" w:eastAsia="仿宋_GB2312"/>
                <w:sz w:val="24"/>
                <w:highlight w:val="none"/>
              </w:rPr>
              <w:t>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3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其他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说明</w:t>
            </w:r>
          </w:p>
        </w:tc>
        <w:tc>
          <w:tcPr>
            <w:tcW w:w="75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hint="eastAsia" w:ascii="仿宋_GB2312" w:hAnsi="Calibri" w:eastAsia="仿宋_GB2312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</w:rPr>
              <w:t>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共享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说明</w:t>
            </w:r>
          </w:p>
        </w:tc>
        <w:tc>
          <w:tcPr>
            <w:tcW w:w="75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是否同意“组委会”将作品制作成集锦出版或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在“教师交流活动”网站等公益性网站共享</w:t>
            </w:r>
          </w:p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 xml:space="preserve">□是         □否   </w:t>
            </w:r>
          </w:p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是否同意“组委会”将作品推荐给</w:t>
            </w: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  <w:lang w:eastAsia="zh-CN"/>
              </w:rPr>
              <w:t>国家智慧教育公共服务平台</w:t>
            </w: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（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"http://www.eduyun.cn" </w:instrText>
            </w:r>
            <w:r>
              <w:rPr>
                <w:highlight w:val="none"/>
              </w:rPr>
              <w:fldChar w:fldCharType="separate"/>
            </w:r>
            <w:r>
              <w:rPr>
                <w:rFonts w:hint="eastAsia"/>
                <w:highlight w:val="none"/>
                <w:lang w:eastAsia="zh-CN"/>
              </w:rPr>
              <w:t>www.smartedu.cn</w:t>
            </w:r>
            <w:r>
              <w:rPr>
                <w:rFonts w:hint="eastAsia"/>
                <w:highlight w:val="none"/>
              </w:rPr>
              <w:fldChar w:fldCharType="end"/>
            </w: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）</w:t>
            </w:r>
          </w:p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 xml:space="preserve">□是         □否   </w:t>
            </w:r>
          </w:p>
        </w:tc>
      </w:tr>
    </w:tbl>
    <w:p>
      <w:pPr>
        <w:spacing w:line="440" w:lineRule="exact"/>
        <w:jc w:val="both"/>
        <w:rPr>
          <w:rFonts w:ascii="仿宋_GB2312" w:eastAsia="仿宋_GB2312"/>
          <w:sz w:val="24"/>
          <w:highlight w:val="none"/>
        </w:rPr>
      </w:pPr>
    </w:p>
    <w:p>
      <w:pPr>
        <w:spacing w:line="440" w:lineRule="exact"/>
        <w:ind w:firstLine="560"/>
        <w:rPr>
          <w:rFonts w:ascii="仿宋_GB2312" w:hAnsi="Calibri" w:eastAsia="仿宋_GB2312"/>
          <w:sz w:val="32"/>
          <w:szCs w:val="32"/>
          <w:highlight w:val="none"/>
        </w:rPr>
      </w:pPr>
      <w:r>
        <w:rPr>
          <w:rFonts w:hint="eastAsia" w:ascii="仿宋_GB2312" w:hAnsi="Calibri" w:eastAsia="仿宋_GB2312"/>
          <w:sz w:val="32"/>
          <w:szCs w:val="32"/>
          <w:highlight w:val="none"/>
        </w:rPr>
        <w:t xml:space="preserve">我（们）在此申明所报送作品是我（们）原创构思并制作，不涉及他人的著作权。              </w:t>
      </w:r>
    </w:p>
    <w:p>
      <w:pPr>
        <w:spacing w:line="440" w:lineRule="exact"/>
        <w:ind w:firstLine="4800" w:firstLineChars="1500"/>
        <w:rPr>
          <w:rFonts w:ascii="仿宋_GB2312" w:hAnsi="Calibri" w:eastAsia="仿宋_GB2312"/>
          <w:sz w:val="32"/>
          <w:szCs w:val="32"/>
          <w:highlight w:val="none"/>
        </w:rPr>
      </w:pPr>
    </w:p>
    <w:p>
      <w:pPr>
        <w:spacing w:line="440" w:lineRule="exact"/>
        <w:ind w:firstLine="4800" w:firstLineChars="1500"/>
        <w:rPr>
          <w:rFonts w:ascii="仿宋_GB2312" w:hAnsi="Calibri" w:eastAsia="仿宋_GB2312"/>
          <w:sz w:val="32"/>
          <w:szCs w:val="32"/>
          <w:highlight w:val="none"/>
          <w:u w:val="none"/>
        </w:rPr>
      </w:pPr>
      <w:r>
        <w:rPr>
          <w:rFonts w:hint="eastAsia" w:ascii="仿宋_GB2312" w:hAnsi="Calibri" w:eastAsia="仿宋_GB2312"/>
          <w:sz w:val="32"/>
          <w:szCs w:val="32"/>
          <w:highlight w:val="none"/>
        </w:rPr>
        <w:t>作者签名：</w:t>
      </w:r>
      <w:r>
        <w:rPr>
          <w:rFonts w:hint="eastAsia" w:ascii="仿宋_GB2312" w:hAnsi="Calibri" w:eastAsia="仿宋_GB2312"/>
          <w:sz w:val="32"/>
          <w:szCs w:val="32"/>
          <w:highlight w:val="none"/>
          <w:u w:val="none"/>
        </w:rPr>
        <w:t xml:space="preserve">1.           </w:t>
      </w:r>
    </w:p>
    <w:p>
      <w:pPr>
        <w:spacing w:line="440" w:lineRule="exact"/>
        <w:ind w:firstLine="4800" w:firstLineChars="1500"/>
        <w:rPr>
          <w:rFonts w:ascii="仿宋_GB2312" w:hAnsi="Calibri" w:eastAsia="仿宋_GB2312"/>
          <w:sz w:val="32"/>
          <w:szCs w:val="32"/>
          <w:highlight w:val="none"/>
          <w:u w:val="none"/>
        </w:rPr>
      </w:pPr>
      <w:r>
        <w:rPr>
          <w:rFonts w:hint="eastAsia" w:ascii="仿宋_GB2312" w:hAnsi="Calibri" w:eastAsia="仿宋_GB2312"/>
          <w:sz w:val="32"/>
          <w:szCs w:val="32"/>
          <w:highlight w:val="none"/>
          <w:u w:val="none"/>
        </w:rPr>
        <w:t xml:space="preserve">          2.           </w:t>
      </w:r>
    </w:p>
    <w:p>
      <w:pPr>
        <w:spacing w:line="440" w:lineRule="exact"/>
        <w:ind w:firstLine="4800" w:firstLineChars="1500"/>
        <w:rPr>
          <w:rFonts w:ascii="仿宋_GB2312" w:hAnsi="Calibri" w:eastAsia="仿宋_GB2312"/>
          <w:sz w:val="32"/>
          <w:szCs w:val="32"/>
          <w:highlight w:val="none"/>
          <w:u w:val="none"/>
        </w:rPr>
      </w:pPr>
      <w:r>
        <w:rPr>
          <w:rFonts w:hint="eastAsia" w:ascii="仿宋_GB2312" w:hAnsi="Calibri" w:eastAsia="仿宋_GB2312"/>
          <w:sz w:val="32"/>
          <w:szCs w:val="32"/>
          <w:highlight w:val="none"/>
          <w:u w:val="none"/>
        </w:rPr>
        <w:t xml:space="preserve">          3.           </w:t>
      </w:r>
    </w:p>
    <w:p>
      <w:pPr>
        <w:spacing w:line="440" w:lineRule="exact"/>
        <w:ind w:firstLine="6400" w:firstLineChars="2000"/>
        <w:rPr>
          <w:rFonts w:ascii="仿宋_GB2312" w:hAnsi="Calibri" w:eastAsia="仿宋_GB2312"/>
          <w:sz w:val="32"/>
          <w:szCs w:val="32"/>
          <w:highlight w:val="none"/>
          <w:u w:val="none"/>
        </w:rPr>
      </w:pPr>
      <w:r>
        <w:rPr>
          <w:rFonts w:ascii="仿宋_GB2312" w:hAnsi="Calibri" w:eastAsia="仿宋_GB2312"/>
          <w:sz w:val="32"/>
          <w:szCs w:val="32"/>
          <w:highlight w:val="none"/>
          <w:u w:val="none"/>
        </w:rPr>
        <w:t>4</w:t>
      </w:r>
      <w:r>
        <w:rPr>
          <w:rFonts w:hint="eastAsia" w:ascii="仿宋_GB2312" w:hAnsi="Calibri" w:eastAsia="仿宋_GB2312"/>
          <w:sz w:val="32"/>
          <w:szCs w:val="32"/>
          <w:highlight w:val="none"/>
          <w:u w:val="none"/>
        </w:rPr>
        <w:t xml:space="preserve">.           </w:t>
      </w:r>
    </w:p>
    <w:p>
      <w:pPr>
        <w:spacing w:line="440" w:lineRule="exact"/>
        <w:ind w:firstLine="6400" w:firstLineChars="2000"/>
        <w:rPr>
          <w:rFonts w:ascii="仿宋_GB2312" w:hAnsi="Calibri" w:eastAsia="仿宋_GB2312"/>
          <w:sz w:val="32"/>
          <w:szCs w:val="32"/>
          <w:highlight w:val="none"/>
          <w:u w:val="single"/>
        </w:rPr>
      </w:pPr>
      <w:r>
        <w:rPr>
          <w:rFonts w:ascii="仿宋_GB2312" w:hAnsi="Calibri" w:eastAsia="仿宋_GB2312"/>
          <w:sz w:val="32"/>
          <w:szCs w:val="32"/>
          <w:highlight w:val="none"/>
          <w:u w:val="none"/>
        </w:rPr>
        <w:t>5</w:t>
      </w:r>
      <w:r>
        <w:rPr>
          <w:rFonts w:hint="eastAsia" w:ascii="仿宋_GB2312" w:hAnsi="Calibri" w:eastAsia="仿宋_GB2312"/>
          <w:sz w:val="32"/>
          <w:szCs w:val="32"/>
          <w:highlight w:val="none"/>
          <w:u w:val="none"/>
        </w:rPr>
        <w:t>.</w:t>
      </w:r>
      <w:r>
        <w:rPr>
          <w:rFonts w:hint="eastAsia" w:ascii="仿宋_GB2312" w:hAnsi="Calibri" w:eastAsia="仿宋_GB2312"/>
          <w:sz w:val="32"/>
          <w:szCs w:val="32"/>
          <w:highlight w:val="none"/>
          <w:u w:val="single"/>
        </w:rPr>
        <w:t xml:space="preserve">           </w:t>
      </w:r>
    </w:p>
    <w:p>
      <w:pPr>
        <w:tabs>
          <w:tab w:val="left" w:pos="5645"/>
        </w:tabs>
        <w:spacing w:line="440" w:lineRule="exact"/>
        <w:ind w:firstLine="640" w:firstLineChars="200"/>
        <w:rPr>
          <w:rFonts w:ascii="仿宋_GB2312" w:hAnsi="Calibri" w:eastAsia="仿宋_GB2312"/>
          <w:sz w:val="32"/>
          <w:szCs w:val="32"/>
          <w:highlight w:val="none"/>
        </w:rPr>
      </w:pPr>
      <w:r>
        <w:rPr>
          <w:rFonts w:hint="eastAsia" w:ascii="仿宋_GB2312" w:hAnsi="Calibri" w:eastAsia="仿宋_GB2312"/>
          <w:sz w:val="32"/>
          <w:szCs w:val="32"/>
          <w:highlight w:val="none"/>
        </w:rPr>
        <w:t xml:space="preserve">          </w:t>
      </w:r>
      <w:r>
        <w:rPr>
          <w:rFonts w:ascii="仿宋_GB2312" w:hAnsi="Calibri" w:eastAsia="仿宋_GB2312"/>
          <w:sz w:val="32"/>
          <w:szCs w:val="32"/>
          <w:highlight w:val="none"/>
        </w:rPr>
        <w:tab/>
      </w:r>
    </w:p>
    <w:p>
      <w:pPr>
        <w:tabs>
          <w:tab w:val="left" w:pos="5645"/>
        </w:tabs>
        <w:spacing w:line="440" w:lineRule="exact"/>
        <w:rPr>
          <w:rFonts w:ascii="仿宋_GB2312" w:hAnsi="Calibri" w:eastAsia="仿宋_GB2312"/>
          <w:sz w:val="32"/>
          <w:szCs w:val="32"/>
          <w:highlight w:val="none"/>
        </w:rPr>
      </w:pPr>
      <w:r>
        <w:rPr>
          <w:rFonts w:hint="eastAsia" w:ascii="仿宋_GB2312" w:hAnsi="Calibri" w:eastAsia="仿宋_GB2312"/>
          <w:sz w:val="32"/>
          <w:szCs w:val="32"/>
          <w:highlight w:val="none"/>
          <w:lang w:val="en-US" w:eastAsia="zh-CN"/>
        </w:rPr>
        <w:t xml:space="preserve">                                   </w:t>
      </w:r>
      <w:r>
        <w:rPr>
          <w:rFonts w:hint="eastAsia" w:ascii="仿宋_GB2312" w:hAnsi="Calibri" w:eastAsia="仿宋_GB2312"/>
          <w:sz w:val="32"/>
          <w:szCs w:val="32"/>
          <w:highlight w:val="none"/>
        </w:rPr>
        <w:t xml:space="preserve">年 </w:t>
      </w:r>
      <w:r>
        <w:rPr>
          <w:rFonts w:hint="eastAsia" w:ascii="仿宋_GB2312" w:hAnsi="Calibri" w:eastAsia="仿宋_GB2312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Calibri" w:eastAsia="仿宋_GB2312"/>
          <w:sz w:val="32"/>
          <w:szCs w:val="32"/>
          <w:highlight w:val="none"/>
        </w:rPr>
        <w:t xml:space="preserve">  月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  <w:t>作品登记表</w:t>
      </w:r>
    </w:p>
    <w:p>
      <w:pPr>
        <w:spacing w:line="440" w:lineRule="exact"/>
        <w:jc w:val="center"/>
        <w:rPr>
          <w:rFonts w:hint="eastAsia" w:ascii="楷体_GB2312" w:hAnsi="楷体_GB2312" w:eastAsia="楷体_GB2312" w:cs="楷体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  <w:t>国家智慧教育平台应用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案例）</w:t>
      </w:r>
    </w:p>
    <w:p>
      <w:pPr>
        <w:spacing w:line="440" w:lineRule="exact"/>
        <w:jc w:val="center"/>
        <w:rPr>
          <w:rFonts w:hint="eastAsia" w:ascii="楷体_GB2312" w:hAnsi="楷体_GB2312" w:eastAsia="楷体_GB2312" w:cs="楷体_GB2312"/>
          <w:sz w:val="32"/>
          <w:szCs w:val="32"/>
          <w:highlight w:val="none"/>
        </w:rPr>
      </w:pPr>
    </w:p>
    <w:tbl>
      <w:tblPr>
        <w:tblStyle w:val="9"/>
        <w:tblW w:w="89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417"/>
        <w:gridCol w:w="487"/>
        <w:gridCol w:w="1701"/>
        <w:gridCol w:w="1276"/>
        <w:gridCol w:w="119"/>
        <w:gridCol w:w="670"/>
        <w:gridCol w:w="19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案例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48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b/>
                <w:color w:val="AFABAB" w:themeColor="background2" w:themeShade="BF"/>
                <w:sz w:val="24"/>
                <w:highlight w:val="none"/>
              </w:rPr>
              <w:t>案例</w:t>
            </w:r>
            <w:r>
              <w:rPr>
                <w:rFonts w:ascii="仿宋_GB2312" w:hAnsi="Calibri" w:eastAsia="仿宋_GB2312"/>
                <w:b/>
                <w:color w:val="AFABAB" w:themeColor="background2" w:themeShade="BF"/>
                <w:sz w:val="24"/>
                <w:highlight w:val="none"/>
              </w:rPr>
              <w:t>名称</w:t>
            </w:r>
            <w:r>
              <w:rPr>
                <w:rFonts w:hint="eastAsia" w:ascii="仿宋_GB2312" w:hAnsi="Calibri" w:eastAsia="仿宋_GB2312"/>
                <w:b/>
                <w:color w:val="AFABAB" w:themeColor="background2" w:themeShade="BF"/>
                <w:sz w:val="24"/>
                <w:highlight w:val="none"/>
              </w:rPr>
              <w:t>请勿</w:t>
            </w:r>
            <w:r>
              <w:rPr>
                <w:rFonts w:ascii="仿宋_GB2312" w:hAnsi="Calibri" w:eastAsia="仿宋_GB2312"/>
                <w:b/>
                <w:color w:val="AFABAB" w:themeColor="background2" w:themeShade="BF"/>
                <w:sz w:val="24"/>
                <w:highlight w:val="none"/>
              </w:rPr>
              <w:t>使用</w:t>
            </w:r>
            <w:r>
              <w:rPr>
                <w:rFonts w:hint="eastAsia" w:ascii="仿宋_GB2312" w:hAnsi="Calibri" w:eastAsia="仿宋_GB2312"/>
                <w:b/>
                <w:color w:val="AFABAB" w:themeColor="background2" w:themeShade="BF"/>
                <w:sz w:val="24"/>
                <w:highlight w:val="none"/>
              </w:rPr>
              <w:t>《》</w:t>
            </w:r>
          </w:p>
        </w:tc>
        <w:tc>
          <w:tcPr>
            <w:tcW w:w="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作品大小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420" w:firstLineChars="150"/>
              <w:jc w:val="right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MB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8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color w:val="FF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专项项目</w:t>
            </w: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中小学校组</w:t>
            </w:r>
          </w:p>
        </w:tc>
        <w:tc>
          <w:tcPr>
            <w:tcW w:w="5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  <w:highlight w:val="none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  <w:lang w:eastAsia="zh-CN"/>
              </w:rPr>
              <w:t>国家智慧教育平台应用</w:t>
            </w:r>
            <w:r>
              <w:rPr>
                <w:rFonts w:hint="eastAsia" w:ascii="仿宋_GB2312" w:hAnsi="Calibri" w:eastAsia="仿宋_GB2312"/>
                <w:sz w:val="24"/>
                <w:highlight w:val="none"/>
              </w:rPr>
              <w:t>案例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8" w:hRule="atLeast"/>
          <w:jc w:val="center"/>
        </w:trPr>
        <w:tc>
          <w:tcPr>
            <w:tcW w:w="14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color w:val="FF0000"/>
                <w:sz w:val="28"/>
                <w:szCs w:val="2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color w:val="FF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高等教育组</w:t>
            </w:r>
          </w:p>
        </w:tc>
        <w:tc>
          <w:tcPr>
            <w:tcW w:w="5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color w:val="FF0000"/>
                <w:sz w:val="24"/>
                <w:highlight w:val="none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  <w:lang w:eastAsia="zh-CN"/>
              </w:rPr>
              <w:t>国家智慧教育平台应用</w:t>
            </w:r>
            <w:r>
              <w:rPr>
                <w:rFonts w:hint="eastAsia" w:ascii="仿宋_GB2312" w:hAnsi="Calibri" w:eastAsia="仿宋_GB2312"/>
                <w:sz w:val="24"/>
                <w:highlight w:val="none"/>
              </w:rPr>
              <w:t>案例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作者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b/>
                <w:szCs w:val="21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信息</w:t>
            </w: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5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所在单位（按单位公章填写）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</w:tc>
        <w:tc>
          <w:tcPr>
            <w:tcW w:w="5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</w:tc>
        <w:tc>
          <w:tcPr>
            <w:tcW w:w="5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</w:tc>
        <w:tc>
          <w:tcPr>
            <w:tcW w:w="5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联系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信息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2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 w:cstheme="minorBidi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手机</w:t>
            </w:r>
          </w:p>
        </w:tc>
        <w:tc>
          <w:tcPr>
            <w:tcW w:w="2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 w:firstLineChars="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固定电话</w:t>
            </w:r>
          </w:p>
        </w:tc>
        <w:tc>
          <w:tcPr>
            <w:tcW w:w="2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602" w:firstLineChars="250"/>
              <w:rPr>
                <w:rFonts w:ascii="仿宋_GB2312" w:hAnsi="Calibri" w:eastAsia="仿宋_GB2312" w:cstheme="minorBidi"/>
                <w:b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电子邮箱</w:t>
            </w:r>
          </w:p>
        </w:tc>
        <w:tc>
          <w:tcPr>
            <w:tcW w:w="257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602" w:firstLineChars="250"/>
              <w:rPr>
                <w:rFonts w:ascii="仿宋_GB2312" w:hAnsi="Calibri" w:eastAsia="仿宋_GB2312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  <w:lang w:eastAsia="zh-CN"/>
              </w:rPr>
              <w:t>国家智慧教育平台应用</w:t>
            </w: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场景说明</w:t>
            </w:r>
          </w:p>
        </w:tc>
        <w:tc>
          <w:tcPr>
            <w:tcW w:w="75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4"/>
                <w:highlight w:val="none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</w:rPr>
              <w:t>（3</w:t>
            </w:r>
            <w:r>
              <w:rPr>
                <w:rFonts w:ascii="仿宋_GB2312" w:hAnsi="Calibri" w:eastAsia="仿宋_GB2312"/>
                <w:sz w:val="24"/>
                <w:highlight w:val="none"/>
              </w:rPr>
              <w:t>0</w:t>
            </w:r>
            <w:r>
              <w:rPr>
                <w:rFonts w:hint="eastAsia" w:ascii="仿宋_GB2312" w:hAnsi="Calibri" w:eastAsia="仿宋_GB2312"/>
                <w:sz w:val="24"/>
                <w:highlight w:val="none"/>
              </w:rPr>
              <w:t>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7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  <w:lang w:eastAsia="zh-CN"/>
              </w:rPr>
              <w:t>国家智慧教育平台应用</w:t>
            </w: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过程和数据情况</w:t>
            </w:r>
          </w:p>
        </w:tc>
        <w:tc>
          <w:tcPr>
            <w:tcW w:w="75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</w:rPr>
              <w:t>（</w:t>
            </w:r>
            <w:r>
              <w:rPr>
                <w:rFonts w:ascii="仿宋_GB2312" w:hAnsi="Calibri" w:eastAsia="仿宋_GB2312"/>
                <w:sz w:val="24"/>
                <w:highlight w:val="none"/>
              </w:rPr>
              <w:t>10</w:t>
            </w:r>
            <w:r>
              <w:rPr>
                <w:rFonts w:hint="eastAsia" w:ascii="仿宋_GB2312" w:hAnsi="Calibri" w:eastAsia="仿宋_GB2312"/>
                <w:sz w:val="24"/>
                <w:highlight w:val="none"/>
              </w:rPr>
              <w:t>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2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创新点和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成效说明</w:t>
            </w:r>
          </w:p>
        </w:tc>
        <w:tc>
          <w:tcPr>
            <w:tcW w:w="75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4"/>
                <w:highlight w:val="none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</w:rPr>
              <w:t>（</w:t>
            </w:r>
            <w:r>
              <w:rPr>
                <w:rFonts w:ascii="仿宋_GB2312" w:hAnsi="Calibri" w:eastAsia="仿宋_GB2312"/>
                <w:sz w:val="24"/>
                <w:highlight w:val="none"/>
              </w:rPr>
              <w:t>5</w:t>
            </w:r>
            <w:r>
              <w:rPr>
                <w:rFonts w:hint="eastAsia" w:ascii="仿宋_GB2312" w:hAnsi="Calibri" w:eastAsia="仿宋_GB2312"/>
                <w:sz w:val="24"/>
                <w:highlight w:val="none"/>
              </w:rPr>
              <w:t>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7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其他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说明</w:t>
            </w:r>
          </w:p>
        </w:tc>
        <w:tc>
          <w:tcPr>
            <w:tcW w:w="75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40" w:lineRule="exact"/>
              <w:ind w:firstLine="560"/>
              <w:jc w:val="both"/>
              <w:rPr>
                <w:rFonts w:ascii="仿宋_GB2312" w:hAnsi="Calibri" w:eastAsia="仿宋_GB2312"/>
                <w:sz w:val="24"/>
                <w:highlight w:val="none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</w:rPr>
              <w:t>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0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共享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说明</w:t>
            </w:r>
          </w:p>
        </w:tc>
        <w:tc>
          <w:tcPr>
            <w:tcW w:w="75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是否同意“组委会”将作品制作成集锦出版或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在“教师交流活动”网站等公益性网站共享</w:t>
            </w:r>
          </w:p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 xml:space="preserve">□是         □否   </w:t>
            </w:r>
          </w:p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是否同意“组委会”将作品推荐给</w:t>
            </w: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  <w:lang w:eastAsia="zh-CN"/>
              </w:rPr>
              <w:t>国家智慧教育公共服务平台</w:t>
            </w: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（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"http://www.eduyun.cn" </w:instrText>
            </w:r>
            <w:r>
              <w:rPr>
                <w:highlight w:val="none"/>
              </w:rPr>
              <w:fldChar w:fldCharType="separate"/>
            </w:r>
            <w:r>
              <w:rPr>
                <w:rFonts w:hint="eastAsia"/>
                <w:highlight w:val="none"/>
                <w:lang w:eastAsia="zh-CN"/>
              </w:rPr>
              <w:t>www.smartedu.cn</w:t>
            </w:r>
            <w:r>
              <w:rPr>
                <w:rFonts w:hint="eastAsia"/>
                <w:highlight w:val="none"/>
              </w:rPr>
              <w:fldChar w:fldCharType="end"/>
            </w: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）</w:t>
            </w:r>
          </w:p>
          <w:p>
            <w:pPr>
              <w:adjustRightInd w:val="0"/>
              <w:snapToGrid w:val="0"/>
              <w:spacing w:line="440" w:lineRule="exact"/>
              <w:ind w:firstLine="560" w:firstLineChars="0"/>
              <w:rPr>
                <w:rFonts w:ascii="仿宋_GB2312" w:hAnsi="Calibri" w:eastAsia="仿宋_GB2312" w:cstheme="minorBidi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 xml:space="preserve">□是         □否   </w:t>
            </w:r>
          </w:p>
        </w:tc>
      </w:tr>
    </w:tbl>
    <w:p>
      <w:pPr>
        <w:spacing w:line="440" w:lineRule="exact"/>
        <w:jc w:val="both"/>
        <w:rPr>
          <w:rFonts w:ascii="仿宋_GB2312" w:eastAsia="仿宋_GB2312"/>
          <w:sz w:val="24"/>
          <w:highlight w:val="none"/>
        </w:rPr>
      </w:pPr>
    </w:p>
    <w:p>
      <w:pPr>
        <w:spacing w:line="440" w:lineRule="exact"/>
        <w:ind w:firstLine="560"/>
        <w:rPr>
          <w:rFonts w:ascii="仿宋_GB2312" w:hAnsi="Calibri" w:eastAsia="仿宋_GB2312"/>
          <w:sz w:val="32"/>
          <w:szCs w:val="32"/>
          <w:highlight w:val="none"/>
        </w:rPr>
      </w:pPr>
      <w:r>
        <w:rPr>
          <w:rFonts w:hint="eastAsia" w:ascii="仿宋_GB2312" w:hAnsi="Calibri" w:eastAsia="仿宋_GB2312"/>
          <w:sz w:val="32"/>
          <w:szCs w:val="32"/>
          <w:highlight w:val="none"/>
        </w:rPr>
        <w:t xml:space="preserve">我（们）在此申明所报送作品是我（们）原创构思并制作，不涉及他人的著作权。              </w:t>
      </w:r>
    </w:p>
    <w:p>
      <w:pPr>
        <w:spacing w:line="440" w:lineRule="exact"/>
        <w:ind w:firstLine="4800" w:firstLineChars="1500"/>
        <w:rPr>
          <w:rFonts w:hint="eastAsia" w:ascii="仿宋_GB2312" w:hAnsi="Calibri" w:eastAsia="仿宋_GB2312"/>
          <w:sz w:val="32"/>
          <w:szCs w:val="32"/>
          <w:highlight w:val="none"/>
        </w:rPr>
      </w:pPr>
    </w:p>
    <w:p>
      <w:pPr>
        <w:spacing w:line="440" w:lineRule="exact"/>
        <w:ind w:firstLine="4800" w:firstLineChars="1500"/>
        <w:rPr>
          <w:rFonts w:hint="eastAsia" w:ascii="仿宋_GB2312" w:hAnsi="Calibri" w:eastAsia="仿宋_GB2312"/>
          <w:sz w:val="32"/>
          <w:szCs w:val="32"/>
          <w:highlight w:val="none"/>
        </w:rPr>
      </w:pPr>
    </w:p>
    <w:p>
      <w:pPr>
        <w:spacing w:line="440" w:lineRule="exact"/>
        <w:ind w:firstLine="4800" w:firstLineChars="1500"/>
        <w:rPr>
          <w:rFonts w:ascii="仿宋_GB2312" w:hAnsi="Calibri" w:eastAsia="仿宋_GB2312"/>
          <w:sz w:val="32"/>
          <w:szCs w:val="32"/>
          <w:highlight w:val="none"/>
          <w:u w:val="none"/>
        </w:rPr>
      </w:pPr>
      <w:r>
        <w:rPr>
          <w:rFonts w:hint="eastAsia" w:ascii="仿宋_GB2312" w:hAnsi="Calibri" w:eastAsia="仿宋_GB2312"/>
          <w:sz w:val="32"/>
          <w:szCs w:val="32"/>
          <w:highlight w:val="none"/>
        </w:rPr>
        <w:t>作者签名：</w:t>
      </w:r>
      <w:r>
        <w:rPr>
          <w:rFonts w:hint="eastAsia" w:ascii="仿宋_GB2312" w:hAnsi="Calibri" w:eastAsia="仿宋_GB2312"/>
          <w:sz w:val="32"/>
          <w:szCs w:val="32"/>
          <w:highlight w:val="none"/>
          <w:u w:val="none"/>
        </w:rPr>
        <w:t xml:space="preserve">1.           </w:t>
      </w:r>
    </w:p>
    <w:p>
      <w:pPr>
        <w:spacing w:line="440" w:lineRule="exact"/>
        <w:ind w:firstLine="4800" w:firstLineChars="1500"/>
        <w:rPr>
          <w:rFonts w:ascii="仿宋_GB2312" w:hAnsi="Calibri" w:eastAsia="仿宋_GB2312"/>
          <w:sz w:val="32"/>
          <w:szCs w:val="32"/>
          <w:highlight w:val="none"/>
          <w:u w:val="none"/>
        </w:rPr>
      </w:pPr>
      <w:r>
        <w:rPr>
          <w:rFonts w:hint="eastAsia" w:ascii="仿宋_GB2312" w:hAnsi="Calibri" w:eastAsia="仿宋_GB2312"/>
          <w:sz w:val="32"/>
          <w:szCs w:val="32"/>
          <w:highlight w:val="none"/>
          <w:u w:val="none"/>
        </w:rPr>
        <w:t xml:space="preserve">          2.           </w:t>
      </w:r>
    </w:p>
    <w:p>
      <w:pPr>
        <w:spacing w:line="440" w:lineRule="exact"/>
        <w:ind w:firstLine="4800" w:firstLineChars="1500"/>
        <w:rPr>
          <w:rFonts w:ascii="仿宋_GB2312" w:hAnsi="Calibri" w:eastAsia="仿宋_GB2312"/>
          <w:sz w:val="32"/>
          <w:szCs w:val="32"/>
          <w:highlight w:val="none"/>
          <w:u w:val="single"/>
        </w:rPr>
      </w:pPr>
      <w:r>
        <w:rPr>
          <w:rFonts w:hint="eastAsia" w:ascii="仿宋_GB2312" w:hAnsi="Calibri" w:eastAsia="仿宋_GB2312"/>
          <w:sz w:val="32"/>
          <w:szCs w:val="32"/>
          <w:highlight w:val="none"/>
          <w:u w:val="none"/>
        </w:rPr>
        <w:t xml:space="preserve">          3.</w:t>
      </w:r>
      <w:r>
        <w:rPr>
          <w:rFonts w:hint="eastAsia" w:ascii="仿宋_GB2312" w:hAnsi="Calibri" w:eastAsia="仿宋_GB2312"/>
          <w:sz w:val="32"/>
          <w:szCs w:val="32"/>
          <w:highlight w:val="none"/>
          <w:u w:val="single"/>
        </w:rPr>
        <w:t xml:space="preserve">           </w:t>
      </w:r>
    </w:p>
    <w:p>
      <w:pPr>
        <w:tabs>
          <w:tab w:val="left" w:pos="5645"/>
        </w:tabs>
        <w:spacing w:line="440" w:lineRule="exact"/>
        <w:ind w:firstLine="640" w:firstLineChars="200"/>
        <w:rPr>
          <w:rFonts w:ascii="仿宋_GB2312" w:hAnsi="Calibri" w:eastAsia="仿宋_GB2312"/>
          <w:sz w:val="32"/>
          <w:szCs w:val="32"/>
          <w:highlight w:val="none"/>
        </w:rPr>
      </w:pPr>
      <w:r>
        <w:rPr>
          <w:rFonts w:hint="eastAsia" w:ascii="仿宋_GB2312" w:hAnsi="Calibri" w:eastAsia="仿宋_GB2312"/>
          <w:sz w:val="32"/>
          <w:szCs w:val="32"/>
          <w:highlight w:val="none"/>
        </w:rPr>
        <w:t xml:space="preserve">          </w:t>
      </w:r>
      <w:r>
        <w:rPr>
          <w:rFonts w:ascii="仿宋_GB2312" w:hAnsi="Calibri" w:eastAsia="仿宋_GB2312"/>
          <w:sz w:val="32"/>
          <w:szCs w:val="32"/>
          <w:highlight w:val="none"/>
        </w:rPr>
        <w:tab/>
      </w:r>
    </w:p>
    <w:p>
      <w:pPr>
        <w:tabs>
          <w:tab w:val="left" w:pos="5645"/>
        </w:tabs>
        <w:spacing w:line="440" w:lineRule="exact"/>
        <w:rPr>
          <w:rFonts w:hint="eastAsia" w:ascii="仿宋_GB2312" w:hAnsi="Calibri" w:eastAsia="仿宋_GB2312"/>
          <w:sz w:val="32"/>
          <w:szCs w:val="32"/>
          <w:highlight w:val="none"/>
        </w:rPr>
      </w:pPr>
      <w:r>
        <w:rPr>
          <w:rFonts w:hint="eastAsia" w:ascii="仿宋_GB2312" w:hAnsi="Calibri" w:eastAsia="仿宋_GB2312"/>
          <w:sz w:val="32"/>
          <w:szCs w:val="32"/>
          <w:highlight w:val="none"/>
          <w:lang w:val="en-US" w:eastAsia="zh-CN"/>
        </w:rPr>
        <w:t xml:space="preserve">                                  </w:t>
      </w:r>
      <w:r>
        <w:rPr>
          <w:rFonts w:hint="eastAsia" w:ascii="仿宋_GB2312" w:hAnsi="Calibri" w:eastAsia="仿宋_GB2312"/>
          <w:sz w:val="32"/>
          <w:szCs w:val="32"/>
          <w:highlight w:val="none"/>
        </w:rPr>
        <w:t xml:space="preserve">年 </w:t>
      </w:r>
      <w:r>
        <w:rPr>
          <w:rFonts w:hint="eastAsia" w:ascii="仿宋_GB2312" w:hAnsi="Calibri" w:eastAsia="仿宋_GB2312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Calibri" w:eastAsia="仿宋_GB2312"/>
          <w:sz w:val="32"/>
          <w:szCs w:val="32"/>
          <w:highlight w:val="none"/>
        </w:rPr>
        <w:t xml:space="preserve">  月    日</w:t>
      </w:r>
    </w:p>
    <w:p>
      <w:pPr>
        <w:tabs>
          <w:tab w:val="left" w:pos="5645"/>
        </w:tabs>
        <w:spacing w:line="440" w:lineRule="exact"/>
        <w:rPr>
          <w:rFonts w:hint="eastAsia" w:ascii="仿宋_GB2312" w:hAnsi="Calibri" w:eastAsia="仿宋_GB2312"/>
          <w:sz w:val="32"/>
          <w:szCs w:val="32"/>
          <w:highlight w:val="none"/>
        </w:rPr>
      </w:pPr>
    </w:p>
    <w:p>
      <w:pPr>
        <w:rPr>
          <w:rFonts w:ascii="仿宋_GB2312" w:hAnsi="宋体" w:eastAsia="仿宋_GB2312"/>
          <w:b/>
          <w:sz w:val="32"/>
          <w:szCs w:val="32"/>
          <w:highlight w:val="none"/>
        </w:rPr>
      </w:pPr>
      <w:r>
        <w:rPr>
          <w:rFonts w:ascii="仿宋_GB2312" w:hAnsi="宋体" w:eastAsia="仿宋_GB2312"/>
          <w:b/>
          <w:sz w:val="32"/>
          <w:szCs w:val="32"/>
          <w:highlight w:val="none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  <w:t>作品登记表</w:t>
      </w:r>
    </w:p>
    <w:p>
      <w:pPr>
        <w:spacing w:line="440" w:lineRule="exact"/>
        <w:jc w:val="center"/>
        <w:rPr>
          <w:rFonts w:hint="eastAsia" w:ascii="楷体_GB2312" w:hAnsi="楷体_GB2312" w:eastAsia="楷体_GB2312" w:cs="楷体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智慧教育示范区（校）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案例）</w:t>
      </w:r>
    </w:p>
    <w:p>
      <w:pPr>
        <w:spacing w:line="440" w:lineRule="exact"/>
        <w:jc w:val="center"/>
        <w:rPr>
          <w:rFonts w:hint="eastAsia" w:ascii="楷体_GB2312" w:hAnsi="楷体_GB2312" w:eastAsia="楷体_GB2312" w:cs="楷体_GB2312"/>
          <w:sz w:val="32"/>
          <w:szCs w:val="32"/>
          <w:highlight w:val="none"/>
        </w:rPr>
      </w:pPr>
    </w:p>
    <w:tbl>
      <w:tblPr>
        <w:tblStyle w:val="9"/>
        <w:tblW w:w="89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417"/>
        <w:gridCol w:w="487"/>
        <w:gridCol w:w="1701"/>
        <w:gridCol w:w="1276"/>
        <w:gridCol w:w="119"/>
        <w:gridCol w:w="670"/>
        <w:gridCol w:w="19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案例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48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b/>
                <w:color w:val="AFABAB" w:themeColor="background2" w:themeShade="BF"/>
                <w:sz w:val="24"/>
                <w:highlight w:val="none"/>
              </w:rPr>
              <w:t>案例</w:t>
            </w:r>
            <w:r>
              <w:rPr>
                <w:rFonts w:ascii="仿宋_GB2312" w:hAnsi="Calibri" w:eastAsia="仿宋_GB2312"/>
                <w:b/>
                <w:color w:val="AFABAB" w:themeColor="background2" w:themeShade="BF"/>
                <w:sz w:val="24"/>
                <w:highlight w:val="none"/>
              </w:rPr>
              <w:t>名称</w:t>
            </w:r>
            <w:r>
              <w:rPr>
                <w:rFonts w:hint="eastAsia" w:ascii="仿宋_GB2312" w:hAnsi="Calibri" w:eastAsia="仿宋_GB2312"/>
                <w:b/>
                <w:color w:val="AFABAB" w:themeColor="background2" w:themeShade="BF"/>
                <w:sz w:val="24"/>
                <w:highlight w:val="none"/>
              </w:rPr>
              <w:t>请勿</w:t>
            </w:r>
            <w:r>
              <w:rPr>
                <w:rFonts w:ascii="仿宋_GB2312" w:hAnsi="Calibri" w:eastAsia="仿宋_GB2312"/>
                <w:b/>
                <w:color w:val="AFABAB" w:themeColor="background2" w:themeShade="BF"/>
                <w:sz w:val="24"/>
                <w:highlight w:val="none"/>
              </w:rPr>
              <w:t>使用</w:t>
            </w:r>
            <w:r>
              <w:rPr>
                <w:rFonts w:hint="eastAsia" w:ascii="仿宋_GB2312" w:hAnsi="Calibri" w:eastAsia="仿宋_GB2312"/>
                <w:b/>
                <w:color w:val="AFABAB" w:themeColor="background2" w:themeShade="BF"/>
                <w:sz w:val="24"/>
                <w:highlight w:val="none"/>
              </w:rPr>
              <w:t>《》</w:t>
            </w:r>
          </w:p>
        </w:tc>
        <w:tc>
          <w:tcPr>
            <w:tcW w:w="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作品大小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420" w:firstLineChars="150"/>
              <w:jc w:val="right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MB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8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color w:val="FF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专项项目</w:t>
            </w: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中小学校组</w:t>
            </w:r>
          </w:p>
        </w:tc>
        <w:tc>
          <w:tcPr>
            <w:tcW w:w="5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Calibri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  <w:lang w:val="en-US" w:eastAsia="zh-CN"/>
              </w:rPr>
              <w:t>智慧教育示范区</w:t>
            </w:r>
            <w:r>
              <w:rPr>
                <w:rFonts w:hint="eastAsia" w:ascii="仿宋_GB2312" w:hAnsi="Calibri" w:eastAsia="仿宋_GB2312"/>
                <w:sz w:val="24"/>
                <w:highlight w:val="none"/>
              </w:rPr>
              <w:t xml:space="preserve"> □</w:t>
            </w:r>
            <w:r>
              <w:rPr>
                <w:rFonts w:hint="eastAsia" w:ascii="仿宋_GB2312" w:hAnsi="Calibri" w:eastAsia="仿宋_GB2312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Calibri" w:eastAsia="仿宋_GB2312"/>
                <w:sz w:val="24"/>
                <w:highlight w:val="none"/>
                <w:lang w:val="en-US" w:eastAsia="zh-CN"/>
              </w:rPr>
              <w:t>创建单位</w:t>
            </w:r>
            <w:r>
              <w:rPr>
                <w:rFonts w:hint="eastAsia" w:ascii="仿宋_GB2312" w:hAnsi="Calibri" w:eastAsia="仿宋_GB2312"/>
                <w:sz w:val="24"/>
                <w:highlight w:val="none"/>
              </w:rPr>
              <w:t>□</w:t>
            </w:r>
            <w:r>
              <w:rPr>
                <w:rFonts w:hint="eastAsia" w:ascii="仿宋_GB2312" w:hAnsi="Calibri" w:eastAsia="仿宋_GB2312"/>
                <w:sz w:val="24"/>
                <w:highlight w:val="none"/>
                <w:lang w:val="en-US" w:eastAsia="zh-CN"/>
              </w:rPr>
              <w:t xml:space="preserve">   培育单位</w:t>
            </w:r>
            <w:r>
              <w:rPr>
                <w:rFonts w:hint="eastAsia" w:ascii="仿宋_GB2312" w:hAnsi="Calibri" w:eastAsia="仿宋_GB2312"/>
                <w:sz w:val="24"/>
                <w:highlight w:val="none"/>
              </w:rPr>
              <w:t>□</w:t>
            </w:r>
            <w:r>
              <w:rPr>
                <w:rFonts w:hint="eastAsia" w:ascii="仿宋_GB2312" w:hAnsi="Calibri" w:eastAsia="仿宋_GB2312"/>
                <w:sz w:val="24"/>
                <w:highlight w:val="none"/>
                <w:lang w:eastAsia="zh-CN"/>
              </w:rPr>
              <w:t>）</w:t>
            </w:r>
          </w:p>
          <w:p>
            <w:pPr>
              <w:adjustRightInd w:val="0"/>
              <w:snapToGrid w:val="0"/>
              <w:rPr>
                <w:rFonts w:hint="eastAsia" w:ascii="仿宋_GB2312" w:hAnsi="Calibri" w:eastAsia="仿宋_GB2312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  <w:lang w:val="en-US" w:eastAsia="zh-CN"/>
              </w:rPr>
              <w:t>智慧教育示范校</w:t>
            </w:r>
            <w:r>
              <w:rPr>
                <w:rFonts w:hint="eastAsia" w:ascii="仿宋_GB2312" w:hAnsi="Calibri" w:eastAsia="仿宋_GB2312"/>
                <w:sz w:val="24"/>
                <w:highlight w:val="none"/>
              </w:rPr>
              <w:t xml:space="preserve"> □</w:t>
            </w:r>
            <w:r>
              <w:rPr>
                <w:rFonts w:hint="eastAsia" w:ascii="仿宋_GB2312" w:hAnsi="Calibri" w:eastAsia="仿宋_GB2312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Calibri" w:eastAsia="仿宋_GB2312"/>
                <w:sz w:val="24"/>
                <w:highlight w:val="none"/>
                <w:lang w:val="en-US" w:eastAsia="zh-CN"/>
              </w:rPr>
              <w:t>创建单位</w:t>
            </w:r>
            <w:r>
              <w:rPr>
                <w:rFonts w:hint="eastAsia" w:ascii="仿宋_GB2312" w:hAnsi="Calibri" w:eastAsia="仿宋_GB2312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Calibri" w:eastAsia="仿宋_GB2312"/>
                <w:sz w:val="24"/>
                <w:highlight w:val="none"/>
                <w:lang w:val="en-US" w:eastAsia="zh-CN"/>
              </w:rPr>
              <w:t xml:space="preserve">   培育单位</w:t>
            </w:r>
            <w:r>
              <w:rPr>
                <w:rFonts w:hint="eastAsia" w:ascii="仿宋_GB2312" w:hAnsi="Calibri" w:eastAsia="仿宋_GB2312"/>
                <w:sz w:val="24"/>
                <w:highlight w:val="none"/>
              </w:rPr>
              <w:t>□</w:t>
            </w:r>
            <w:r>
              <w:rPr>
                <w:rFonts w:hint="eastAsia" w:ascii="仿宋_GB2312" w:hAnsi="Calibri" w:eastAsia="仿宋_GB2312"/>
                <w:sz w:val="24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8" w:hRule="atLeast"/>
          <w:jc w:val="center"/>
        </w:trPr>
        <w:tc>
          <w:tcPr>
            <w:tcW w:w="14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color w:val="FF0000"/>
                <w:sz w:val="28"/>
                <w:szCs w:val="2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color w:val="FF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高等教育组</w:t>
            </w:r>
          </w:p>
        </w:tc>
        <w:tc>
          <w:tcPr>
            <w:tcW w:w="5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color w:val="FF0000"/>
                <w:sz w:val="24"/>
                <w:highlight w:val="none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  <w:lang w:val="en-US" w:eastAsia="zh-CN"/>
              </w:rPr>
              <w:t>智慧教育示范校</w:t>
            </w:r>
            <w:r>
              <w:rPr>
                <w:rFonts w:hint="eastAsia" w:ascii="仿宋_GB2312" w:hAnsi="Calibri" w:eastAsia="仿宋_GB2312"/>
                <w:sz w:val="24"/>
                <w:highlight w:val="none"/>
              </w:rPr>
              <w:t xml:space="preserve"> □</w:t>
            </w:r>
            <w:r>
              <w:rPr>
                <w:rFonts w:hint="eastAsia" w:ascii="仿宋_GB2312" w:hAnsi="Calibri" w:eastAsia="仿宋_GB2312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Calibri" w:eastAsia="仿宋_GB2312"/>
                <w:sz w:val="24"/>
                <w:highlight w:val="none"/>
                <w:lang w:val="en-US" w:eastAsia="zh-CN"/>
              </w:rPr>
              <w:t>创建单位</w:t>
            </w:r>
            <w:r>
              <w:rPr>
                <w:rFonts w:hint="eastAsia" w:ascii="仿宋_GB2312" w:hAnsi="Calibri" w:eastAsia="仿宋_GB2312"/>
                <w:sz w:val="24"/>
                <w:highlight w:val="none"/>
              </w:rPr>
              <w:t>□</w:t>
            </w:r>
            <w:r>
              <w:rPr>
                <w:rFonts w:hint="eastAsia" w:ascii="仿宋_GB2312" w:hAnsi="Calibri" w:eastAsia="仿宋_GB2312"/>
                <w:sz w:val="24"/>
                <w:highlight w:val="none"/>
                <w:lang w:val="en-US" w:eastAsia="zh-CN"/>
              </w:rPr>
              <w:t xml:space="preserve">   培育单位</w:t>
            </w:r>
            <w:r>
              <w:rPr>
                <w:rFonts w:hint="eastAsia" w:ascii="仿宋_GB2312" w:hAnsi="Calibri" w:eastAsia="仿宋_GB2312"/>
                <w:sz w:val="24"/>
                <w:highlight w:val="none"/>
              </w:rPr>
              <w:t>□</w:t>
            </w:r>
            <w:r>
              <w:rPr>
                <w:rFonts w:hint="eastAsia" w:ascii="仿宋_GB2312" w:hAnsi="Calibri" w:eastAsia="仿宋_GB2312"/>
                <w:sz w:val="24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作者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b/>
                <w:szCs w:val="21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信息</w:t>
            </w: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5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所在单位（按单位公章填写）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</w:tc>
        <w:tc>
          <w:tcPr>
            <w:tcW w:w="5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</w:tc>
        <w:tc>
          <w:tcPr>
            <w:tcW w:w="5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</w:tc>
        <w:tc>
          <w:tcPr>
            <w:tcW w:w="5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联系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信息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2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 w:cstheme="minorBidi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手机</w:t>
            </w:r>
          </w:p>
        </w:tc>
        <w:tc>
          <w:tcPr>
            <w:tcW w:w="2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 w:firstLineChars="0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固定电话</w:t>
            </w:r>
          </w:p>
        </w:tc>
        <w:tc>
          <w:tcPr>
            <w:tcW w:w="2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602" w:firstLineChars="250"/>
              <w:rPr>
                <w:rFonts w:ascii="仿宋_GB2312" w:hAnsi="Calibri" w:eastAsia="仿宋_GB2312" w:cstheme="minorBidi"/>
                <w:b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电子邮箱</w:t>
            </w:r>
          </w:p>
        </w:tc>
        <w:tc>
          <w:tcPr>
            <w:tcW w:w="257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602" w:firstLineChars="250"/>
              <w:rPr>
                <w:rFonts w:ascii="仿宋_GB2312" w:hAnsi="Calibri" w:eastAsia="仿宋_GB2312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2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  <w:lang w:val="en-US" w:eastAsia="zh-CN"/>
              </w:rPr>
              <w:t>教育新型基础设施建设</w:t>
            </w:r>
          </w:p>
        </w:tc>
        <w:tc>
          <w:tcPr>
            <w:tcW w:w="75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4"/>
                <w:highlight w:val="none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</w:rPr>
              <w:t>（</w:t>
            </w:r>
            <w:r>
              <w:rPr>
                <w:rFonts w:hint="eastAsia" w:ascii="仿宋_GB2312" w:hAnsi="Calibri" w:eastAsia="仿宋_GB2312"/>
                <w:sz w:val="24"/>
                <w:highlight w:val="none"/>
                <w:lang w:val="en-US" w:eastAsia="zh-CN"/>
              </w:rPr>
              <w:t>1</w:t>
            </w:r>
            <w:r>
              <w:rPr>
                <w:rFonts w:ascii="仿宋_GB2312" w:hAnsi="Calibri" w:eastAsia="仿宋_GB2312"/>
                <w:sz w:val="24"/>
                <w:highlight w:val="none"/>
              </w:rPr>
              <w:t>0</w:t>
            </w:r>
            <w:r>
              <w:rPr>
                <w:rFonts w:hint="eastAsia" w:ascii="仿宋_GB2312" w:hAnsi="Calibri" w:eastAsia="仿宋_GB2312"/>
                <w:sz w:val="24"/>
                <w:highlight w:val="none"/>
              </w:rPr>
              <w:t>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2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  <w:lang w:val="en-US" w:eastAsia="zh-CN"/>
              </w:rPr>
              <w:t>教育数字化可持续发展机制建设</w:t>
            </w:r>
          </w:p>
        </w:tc>
        <w:tc>
          <w:tcPr>
            <w:tcW w:w="75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</w:rPr>
              <w:t>（</w:t>
            </w:r>
            <w:r>
              <w:rPr>
                <w:rFonts w:hint="eastAsia" w:ascii="仿宋_GB2312" w:hAnsi="Calibri" w:eastAsia="仿宋_GB2312"/>
                <w:sz w:val="24"/>
                <w:highlight w:val="none"/>
                <w:lang w:val="en-US" w:eastAsia="zh-CN"/>
              </w:rPr>
              <w:t>2</w:t>
            </w:r>
            <w:r>
              <w:rPr>
                <w:rFonts w:ascii="仿宋_GB2312" w:hAnsi="Calibri" w:eastAsia="仿宋_GB2312"/>
                <w:sz w:val="24"/>
                <w:highlight w:val="none"/>
              </w:rPr>
              <w:t>0</w:t>
            </w:r>
            <w:r>
              <w:rPr>
                <w:rFonts w:hint="eastAsia" w:ascii="仿宋_GB2312" w:hAnsi="Calibri" w:eastAsia="仿宋_GB2312"/>
                <w:sz w:val="24"/>
                <w:highlight w:val="none"/>
              </w:rPr>
              <w:t>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0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  <w:lang w:val="en-US" w:eastAsia="zh-CN"/>
              </w:rPr>
              <w:t>教育数字化转型与模式变革</w:t>
            </w:r>
          </w:p>
        </w:tc>
        <w:tc>
          <w:tcPr>
            <w:tcW w:w="75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4"/>
                <w:highlight w:val="none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</w:rPr>
              <w:t>（</w:t>
            </w:r>
            <w:r>
              <w:rPr>
                <w:rFonts w:ascii="仿宋_GB2312" w:hAnsi="Calibri" w:eastAsia="仿宋_GB2312"/>
                <w:sz w:val="24"/>
                <w:highlight w:val="none"/>
              </w:rPr>
              <w:t>5</w:t>
            </w:r>
            <w:r>
              <w:rPr>
                <w:rFonts w:hint="eastAsia" w:ascii="仿宋_GB2312" w:hAnsi="Calibri" w:eastAsia="仿宋_GB2312"/>
                <w:sz w:val="24"/>
                <w:highlight w:val="none"/>
              </w:rPr>
              <w:t>00</w:t>
            </w:r>
            <w:r>
              <w:rPr>
                <w:rFonts w:hint="eastAsia" w:ascii="仿宋_GB2312" w:hAnsi="Calibri" w:eastAsia="仿宋_GB2312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Calibri" w:eastAsia="仿宋_GB2312"/>
                <w:sz w:val="24"/>
                <w:highlight w:val="none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default" w:ascii="仿宋_GB2312" w:hAnsi="Calibri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  <w:lang w:val="en-US" w:eastAsia="zh-CN"/>
              </w:rPr>
              <w:t>佐证材料目录</w:t>
            </w:r>
          </w:p>
        </w:tc>
        <w:tc>
          <w:tcPr>
            <w:tcW w:w="75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hint="default" w:ascii="仿宋_GB2312" w:hAnsi="Calibri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  <w:lang w:val="en-US" w:eastAsia="zh-CN"/>
              </w:rPr>
              <w:t>（不少于10个）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Calibri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  <w:lang w:val="en-US" w:eastAsia="zh-CN"/>
              </w:rPr>
              <w:t>其他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Calibri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  <w:lang w:val="en-US" w:eastAsia="zh-CN"/>
              </w:rPr>
              <w:t>说明</w:t>
            </w:r>
          </w:p>
        </w:tc>
        <w:tc>
          <w:tcPr>
            <w:tcW w:w="75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40" w:lineRule="exact"/>
              <w:ind w:firstLine="560"/>
              <w:jc w:val="both"/>
              <w:rPr>
                <w:rFonts w:ascii="仿宋_GB2312" w:hAnsi="Calibri" w:eastAsia="仿宋_GB2312"/>
                <w:sz w:val="24"/>
                <w:highlight w:val="none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</w:rPr>
              <w:t>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0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Calibri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  <w:lang w:val="en-US" w:eastAsia="zh-CN"/>
              </w:rPr>
              <w:t>共享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Calibri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  <w:lang w:val="en-US" w:eastAsia="zh-CN"/>
              </w:rPr>
              <w:t>说明</w:t>
            </w:r>
          </w:p>
        </w:tc>
        <w:tc>
          <w:tcPr>
            <w:tcW w:w="75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是否同意“组委会”将作品制作成集锦出版或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在“教师交流活动”网站等公益性网站共享</w:t>
            </w:r>
          </w:p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 xml:space="preserve">□是         □否   </w:t>
            </w:r>
          </w:p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是否同意“组委会”将作品推荐给</w:t>
            </w: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  <w:lang w:eastAsia="zh-CN"/>
              </w:rPr>
              <w:t>国家智慧教育公共服务平台</w:t>
            </w: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（</w:t>
            </w:r>
            <w:r>
              <w:rPr>
                <w:rFonts w:hint="eastAsia"/>
                <w:highlight w:val="none"/>
              </w:rPr>
              <w:t>www.smartedu.cn</w:t>
            </w: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）</w:t>
            </w:r>
          </w:p>
          <w:p>
            <w:pPr>
              <w:adjustRightInd w:val="0"/>
              <w:snapToGrid w:val="0"/>
              <w:spacing w:line="440" w:lineRule="exact"/>
              <w:ind w:firstLine="560" w:firstLineChars="0"/>
              <w:rPr>
                <w:rFonts w:ascii="仿宋_GB2312" w:hAnsi="Calibri" w:eastAsia="仿宋_GB2312" w:cstheme="minorBidi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 xml:space="preserve">□是         □否   </w:t>
            </w:r>
          </w:p>
        </w:tc>
      </w:tr>
    </w:tbl>
    <w:p>
      <w:pPr>
        <w:spacing w:line="440" w:lineRule="exact"/>
        <w:jc w:val="both"/>
        <w:rPr>
          <w:rFonts w:ascii="仿宋_GB2312" w:eastAsia="仿宋_GB2312"/>
          <w:sz w:val="24"/>
          <w:highlight w:val="none"/>
        </w:rPr>
      </w:pPr>
    </w:p>
    <w:p>
      <w:pPr>
        <w:spacing w:line="440" w:lineRule="exact"/>
        <w:ind w:firstLine="560"/>
        <w:rPr>
          <w:rFonts w:ascii="仿宋_GB2312" w:hAnsi="Calibri" w:eastAsia="仿宋_GB2312"/>
          <w:sz w:val="32"/>
          <w:szCs w:val="32"/>
          <w:highlight w:val="none"/>
        </w:rPr>
      </w:pPr>
      <w:r>
        <w:rPr>
          <w:rFonts w:hint="eastAsia" w:ascii="仿宋_GB2312" w:hAnsi="Calibri" w:eastAsia="仿宋_GB2312"/>
          <w:sz w:val="32"/>
          <w:szCs w:val="32"/>
          <w:highlight w:val="none"/>
        </w:rPr>
        <w:t xml:space="preserve">我（们）在此申明所报送作品是我（们）原创构思并制作，不涉及他人的著作权。              </w:t>
      </w:r>
    </w:p>
    <w:p>
      <w:pPr>
        <w:spacing w:line="440" w:lineRule="exact"/>
        <w:ind w:firstLine="4800" w:firstLineChars="1500"/>
        <w:rPr>
          <w:rFonts w:hint="eastAsia" w:ascii="仿宋_GB2312" w:hAnsi="Calibri" w:eastAsia="仿宋_GB2312"/>
          <w:sz w:val="32"/>
          <w:szCs w:val="32"/>
          <w:highlight w:val="none"/>
        </w:rPr>
      </w:pPr>
    </w:p>
    <w:p>
      <w:pPr>
        <w:spacing w:line="440" w:lineRule="exact"/>
        <w:ind w:firstLine="4800" w:firstLineChars="1500"/>
        <w:rPr>
          <w:rFonts w:hint="eastAsia" w:ascii="仿宋_GB2312" w:hAnsi="Calibri" w:eastAsia="仿宋_GB2312"/>
          <w:sz w:val="32"/>
          <w:szCs w:val="32"/>
          <w:highlight w:val="none"/>
        </w:rPr>
      </w:pPr>
    </w:p>
    <w:p>
      <w:pPr>
        <w:spacing w:line="440" w:lineRule="exact"/>
        <w:ind w:firstLine="4800" w:firstLineChars="1500"/>
        <w:rPr>
          <w:rFonts w:ascii="仿宋_GB2312" w:hAnsi="Calibri" w:eastAsia="仿宋_GB2312"/>
          <w:sz w:val="32"/>
          <w:szCs w:val="32"/>
          <w:highlight w:val="none"/>
          <w:u w:val="none"/>
        </w:rPr>
      </w:pPr>
      <w:r>
        <w:rPr>
          <w:rFonts w:hint="eastAsia" w:ascii="仿宋_GB2312" w:hAnsi="Calibri" w:eastAsia="仿宋_GB2312"/>
          <w:sz w:val="32"/>
          <w:szCs w:val="32"/>
          <w:highlight w:val="none"/>
        </w:rPr>
        <w:t>作者签名：</w:t>
      </w:r>
      <w:r>
        <w:rPr>
          <w:rFonts w:hint="eastAsia" w:ascii="仿宋_GB2312" w:hAnsi="Calibri" w:eastAsia="仿宋_GB2312"/>
          <w:sz w:val="32"/>
          <w:szCs w:val="32"/>
          <w:highlight w:val="none"/>
          <w:u w:val="none"/>
        </w:rPr>
        <w:t xml:space="preserve">1.           </w:t>
      </w:r>
    </w:p>
    <w:p>
      <w:pPr>
        <w:spacing w:line="440" w:lineRule="exact"/>
        <w:ind w:firstLine="4800" w:firstLineChars="1500"/>
        <w:rPr>
          <w:rFonts w:ascii="仿宋_GB2312" w:hAnsi="Calibri" w:eastAsia="仿宋_GB2312"/>
          <w:sz w:val="32"/>
          <w:szCs w:val="32"/>
          <w:highlight w:val="none"/>
          <w:u w:val="none"/>
        </w:rPr>
      </w:pPr>
      <w:r>
        <w:rPr>
          <w:rFonts w:hint="eastAsia" w:ascii="仿宋_GB2312" w:hAnsi="Calibri" w:eastAsia="仿宋_GB2312"/>
          <w:sz w:val="32"/>
          <w:szCs w:val="32"/>
          <w:highlight w:val="none"/>
          <w:u w:val="none"/>
        </w:rPr>
        <w:t xml:space="preserve">          2.           </w:t>
      </w:r>
    </w:p>
    <w:p>
      <w:pPr>
        <w:spacing w:line="440" w:lineRule="exact"/>
        <w:ind w:firstLine="4800" w:firstLineChars="1500"/>
        <w:rPr>
          <w:rFonts w:ascii="仿宋_GB2312" w:hAnsi="Calibri" w:eastAsia="仿宋_GB2312"/>
          <w:sz w:val="32"/>
          <w:szCs w:val="32"/>
          <w:highlight w:val="none"/>
          <w:u w:val="single"/>
        </w:rPr>
      </w:pPr>
      <w:r>
        <w:rPr>
          <w:rFonts w:hint="eastAsia" w:ascii="仿宋_GB2312" w:hAnsi="Calibri" w:eastAsia="仿宋_GB2312"/>
          <w:sz w:val="32"/>
          <w:szCs w:val="32"/>
          <w:highlight w:val="none"/>
          <w:u w:val="none"/>
        </w:rPr>
        <w:t xml:space="preserve">          3.</w:t>
      </w:r>
      <w:r>
        <w:rPr>
          <w:rFonts w:hint="eastAsia" w:ascii="仿宋_GB2312" w:hAnsi="Calibri" w:eastAsia="仿宋_GB2312"/>
          <w:sz w:val="32"/>
          <w:szCs w:val="32"/>
          <w:highlight w:val="none"/>
          <w:u w:val="single"/>
        </w:rPr>
        <w:t xml:space="preserve">           </w:t>
      </w:r>
    </w:p>
    <w:p>
      <w:pPr>
        <w:tabs>
          <w:tab w:val="left" w:pos="5645"/>
        </w:tabs>
        <w:spacing w:line="440" w:lineRule="exact"/>
        <w:ind w:firstLine="640" w:firstLineChars="200"/>
        <w:rPr>
          <w:rFonts w:ascii="仿宋_GB2312" w:hAnsi="Calibri" w:eastAsia="仿宋_GB2312"/>
          <w:sz w:val="32"/>
          <w:szCs w:val="32"/>
          <w:highlight w:val="none"/>
        </w:rPr>
      </w:pPr>
      <w:r>
        <w:rPr>
          <w:rFonts w:hint="eastAsia" w:ascii="仿宋_GB2312" w:hAnsi="Calibri" w:eastAsia="仿宋_GB2312"/>
          <w:sz w:val="32"/>
          <w:szCs w:val="32"/>
          <w:highlight w:val="none"/>
        </w:rPr>
        <w:t xml:space="preserve">          </w:t>
      </w:r>
      <w:r>
        <w:rPr>
          <w:rFonts w:ascii="仿宋_GB2312" w:hAnsi="Calibri" w:eastAsia="仿宋_GB2312"/>
          <w:sz w:val="32"/>
          <w:szCs w:val="32"/>
          <w:highlight w:val="none"/>
        </w:rPr>
        <w:tab/>
      </w:r>
    </w:p>
    <w:p>
      <w:pPr>
        <w:pStyle w:val="2"/>
        <w:rPr>
          <w:rFonts w:hint="default" w:ascii="仿宋_GB2312" w:hAnsi="仿宋" w:eastAsia="仿宋_GB2312"/>
          <w:sz w:val="24"/>
          <w:szCs w:val="24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highlight w:val="none"/>
          <w:lang w:val="en-US" w:eastAsia="zh-CN"/>
        </w:rPr>
        <w:t xml:space="preserve">                                  </w:t>
      </w:r>
      <w:r>
        <w:rPr>
          <w:rFonts w:hint="eastAsia" w:ascii="仿宋_GB2312" w:hAnsi="Calibri" w:eastAsia="仿宋_GB2312"/>
          <w:sz w:val="32"/>
          <w:szCs w:val="32"/>
          <w:highlight w:val="none"/>
        </w:rPr>
        <w:t xml:space="preserve">年 </w:t>
      </w:r>
      <w:r>
        <w:rPr>
          <w:rFonts w:hint="eastAsia" w:ascii="仿宋_GB2312" w:hAnsi="Calibri" w:eastAsia="仿宋_GB2312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Calibri" w:eastAsia="仿宋_GB2312"/>
          <w:sz w:val="32"/>
          <w:szCs w:val="32"/>
          <w:highlight w:val="none"/>
        </w:rPr>
        <w:t xml:space="preserve">  月    日</w:t>
      </w:r>
      <w:bookmarkEnd w:id="0"/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 xml:space="preserve">        </w:t>
      </w:r>
    </w:p>
    <w:sectPr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70DD0A8-974B-483A-91C2-94559FFF1BB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6C44169-73A0-4553-9AAF-59CD0CCD7951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5D6727A5-81BA-4365-9E15-E3DB749BD598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59B86596-09EB-4BEB-A98B-E023561160F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6ABE18B5-2A74-4730-9FA4-62FF3821AD9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8450E055-63CB-409D-AF9F-284277CF3EC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57410333"/>
                          </w:sdtPr>
                          <w:sdtContent>
                            <w:p>
                              <w:pPr>
                                <w:pStyle w:val="7"/>
                                <w:jc w:val="center"/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  <w:lang w:val="zh-CN"/>
                                </w:rPr>
                                <w:t>22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57410333"/>
                    </w:sdtPr>
                    <w:sdtContent>
                      <w:p>
                        <w:pPr>
                          <w:pStyle w:val="7"/>
                          <w:jc w:val="center"/>
                        </w:pP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  <w:lang w:val="zh-CN"/>
                          </w:rPr>
                          <w:t>22</w: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57410333"/>
                          </w:sdtPr>
                          <w:sdtContent>
                            <w:p>
                              <w:pPr>
                                <w:pStyle w:val="7"/>
                                <w:jc w:val="center"/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  <w:lang w:val="zh-CN"/>
                                </w:rPr>
                                <w:t>22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57410333"/>
                    </w:sdtPr>
                    <w:sdtContent>
                      <w:p>
                        <w:pPr>
                          <w:pStyle w:val="7"/>
                          <w:jc w:val="center"/>
                        </w:pP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  <w:lang w:val="zh-CN"/>
                          </w:rPr>
                          <w:t>22</w: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4MDVhYjhhYTBhOWMyZDZjOGRkM2UyOTg5ZGZkZTYifQ=="/>
  </w:docVars>
  <w:rsids>
    <w:rsidRoot w:val="00E06914"/>
    <w:rsid w:val="00014A63"/>
    <w:rsid w:val="00030AA6"/>
    <w:rsid w:val="00035EEE"/>
    <w:rsid w:val="00044474"/>
    <w:rsid w:val="000553DF"/>
    <w:rsid w:val="0009158E"/>
    <w:rsid w:val="00091617"/>
    <w:rsid w:val="000A16FD"/>
    <w:rsid w:val="000A735A"/>
    <w:rsid w:val="000B3476"/>
    <w:rsid w:val="000C3840"/>
    <w:rsid w:val="000D2018"/>
    <w:rsid w:val="000E3B35"/>
    <w:rsid w:val="000F16B5"/>
    <w:rsid w:val="000F429A"/>
    <w:rsid w:val="000F538E"/>
    <w:rsid w:val="00115B24"/>
    <w:rsid w:val="001449A5"/>
    <w:rsid w:val="00147F33"/>
    <w:rsid w:val="001502AD"/>
    <w:rsid w:val="001527C3"/>
    <w:rsid w:val="00160275"/>
    <w:rsid w:val="001639B6"/>
    <w:rsid w:val="00171B61"/>
    <w:rsid w:val="00172901"/>
    <w:rsid w:val="00197062"/>
    <w:rsid w:val="001A536F"/>
    <w:rsid w:val="001B7E45"/>
    <w:rsid w:val="001C3645"/>
    <w:rsid w:val="001E0231"/>
    <w:rsid w:val="001F05A7"/>
    <w:rsid w:val="001F2457"/>
    <w:rsid w:val="001F283C"/>
    <w:rsid w:val="001F47F3"/>
    <w:rsid w:val="001F52E4"/>
    <w:rsid w:val="002004C5"/>
    <w:rsid w:val="00200CF2"/>
    <w:rsid w:val="00231AD4"/>
    <w:rsid w:val="00235C24"/>
    <w:rsid w:val="002375E7"/>
    <w:rsid w:val="00251875"/>
    <w:rsid w:val="00260A19"/>
    <w:rsid w:val="00265119"/>
    <w:rsid w:val="002777C7"/>
    <w:rsid w:val="00277CA4"/>
    <w:rsid w:val="00280203"/>
    <w:rsid w:val="00281A6B"/>
    <w:rsid w:val="0028672F"/>
    <w:rsid w:val="0029394D"/>
    <w:rsid w:val="002A4FE1"/>
    <w:rsid w:val="002A782F"/>
    <w:rsid w:val="002A7A76"/>
    <w:rsid w:val="002B1969"/>
    <w:rsid w:val="002B2205"/>
    <w:rsid w:val="002B2490"/>
    <w:rsid w:val="002B2C86"/>
    <w:rsid w:val="002D7D24"/>
    <w:rsid w:val="002E5CCB"/>
    <w:rsid w:val="002F06C6"/>
    <w:rsid w:val="00300429"/>
    <w:rsid w:val="0031633D"/>
    <w:rsid w:val="00337254"/>
    <w:rsid w:val="00341846"/>
    <w:rsid w:val="00347858"/>
    <w:rsid w:val="00376CC9"/>
    <w:rsid w:val="0039728B"/>
    <w:rsid w:val="003A5E2D"/>
    <w:rsid w:val="003A663C"/>
    <w:rsid w:val="003D53D4"/>
    <w:rsid w:val="003D722C"/>
    <w:rsid w:val="003E01CA"/>
    <w:rsid w:val="003E308C"/>
    <w:rsid w:val="003E63EB"/>
    <w:rsid w:val="003E6528"/>
    <w:rsid w:val="0040299E"/>
    <w:rsid w:val="0040585E"/>
    <w:rsid w:val="004075BD"/>
    <w:rsid w:val="00407755"/>
    <w:rsid w:val="00412DD5"/>
    <w:rsid w:val="004449A2"/>
    <w:rsid w:val="00460C6C"/>
    <w:rsid w:val="004667BC"/>
    <w:rsid w:val="00472E4F"/>
    <w:rsid w:val="004733AA"/>
    <w:rsid w:val="004A0A8B"/>
    <w:rsid w:val="004A46BF"/>
    <w:rsid w:val="004C3AE6"/>
    <w:rsid w:val="004E0728"/>
    <w:rsid w:val="004E26F3"/>
    <w:rsid w:val="00503289"/>
    <w:rsid w:val="0052649F"/>
    <w:rsid w:val="00526BEF"/>
    <w:rsid w:val="005274AC"/>
    <w:rsid w:val="00531ADE"/>
    <w:rsid w:val="005457BF"/>
    <w:rsid w:val="00547EBE"/>
    <w:rsid w:val="00550DA5"/>
    <w:rsid w:val="00562BD2"/>
    <w:rsid w:val="00576DD9"/>
    <w:rsid w:val="005844AE"/>
    <w:rsid w:val="005907A4"/>
    <w:rsid w:val="005A3C68"/>
    <w:rsid w:val="005A7B98"/>
    <w:rsid w:val="005D1628"/>
    <w:rsid w:val="005D30E8"/>
    <w:rsid w:val="005E273A"/>
    <w:rsid w:val="006029C5"/>
    <w:rsid w:val="0061444C"/>
    <w:rsid w:val="006217D2"/>
    <w:rsid w:val="006311A8"/>
    <w:rsid w:val="00643A07"/>
    <w:rsid w:val="00644AB6"/>
    <w:rsid w:val="00656503"/>
    <w:rsid w:val="00661E41"/>
    <w:rsid w:val="006750AE"/>
    <w:rsid w:val="00683C41"/>
    <w:rsid w:val="0069464F"/>
    <w:rsid w:val="006A190D"/>
    <w:rsid w:val="006A5D26"/>
    <w:rsid w:val="006A76D5"/>
    <w:rsid w:val="006B0798"/>
    <w:rsid w:val="006B3BE9"/>
    <w:rsid w:val="006C47D1"/>
    <w:rsid w:val="006C5560"/>
    <w:rsid w:val="006E05B2"/>
    <w:rsid w:val="006E0FAA"/>
    <w:rsid w:val="006F24D1"/>
    <w:rsid w:val="00704BFD"/>
    <w:rsid w:val="00706359"/>
    <w:rsid w:val="00713C75"/>
    <w:rsid w:val="00725364"/>
    <w:rsid w:val="00726D0D"/>
    <w:rsid w:val="00737A49"/>
    <w:rsid w:val="00761739"/>
    <w:rsid w:val="00763199"/>
    <w:rsid w:val="0079510F"/>
    <w:rsid w:val="007A4B86"/>
    <w:rsid w:val="007A7597"/>
    <w:rsid w:val="007B08EF"/>
    <w:rsid w:val="007B3A26"/>
    <w:rsid w:val="007D00EF"/>
    <w:rsid w:val="007D2890"/>
    <w:rsid w:val="008001EC"/>
    <w:rsid w:val="008056B3"/>
    <w:rsid w:val="00806AB8"/>
    <w:rsid w:val="00824C5D"/>
    <w:rsid w:val="00824ECE"/>
    <w:rsid w:val="00830C9C"/>
    <w:rsid w:val="00852D2F"/>
    <w:rsid w:val="008620D9"/>
    <w:rsid w:val="00862358"/>
    <w:rsid w:val="008640CA"/>
    <w:rsid w:val="00880817"/>
    <w:rsid w:val="00893474"/>
    <w:rsid w:val="00894BFE"/>
    <w:rsid w:val="008A0D2D"/>
    <w:rsid w:val="008A33BE"/>
    <w:rsid w:val="008A39B9"/>
    <w:rsid w:val="008A7E6B"/>
    <w:rsid w:val="008F0751"/>
    <w:rsid w:val="00920870"/>
    <w:rsid w:val="00924502"/>
    <w:rsid w:val="00941CDF"/>
    <w:rsid w:val="00946547"/>
    <w:rsid w:val="00956B41"/>
    <w:rsid w:val="0096557B"/>
    <w:rsid w:val="0097191A"/>
    <w:rsid w:val="009878D3"/>
    <w:rsid w:val="0099433F"/>
    <w:rsid w:val="009B0445"/>
    <w:rsid w:val="009B664E"/>
    <w:rsid w:val="009C19EE"/>
    <w:rsid w:val="009E236B"/>
    <w:rsid w:val="009E6448"/>
    <w:rsid w:val="009F18AC"/>
    <w:rsid w:val="00A06364"/>
    <w:rsid w:val="00A303A4"/>
    <w:rsid w:val="00A37C49"/>
    <w:rsid w:val="00A404C5"/>
    <w:rsid w:val="00A54547"/>
    <w:rsid w:val="00A55F74"/>
    <w:rsid w:val="00A6692C"/>
    <w:rsid w:val="00A75778"/>
    <w:rsid w:val="00A92853"/>
    <w:rsid w:val="00A9678A"/>
    <w:rsid w:val="00AA5EB3"/>
    <w:rsid w:val="00AB12AD"/>
    <w:rsid w:val="00AC5884"/>
    <w:rsid w:val="00AC5FB2"/>
    <w:rsid w:val="00AD2B91"/>
    <w:rsid w:val="00AD3AB4"/>
    <w:rsid w:val="00AD7126"/>
    <w:rsid w:val="00AE06DA"/>
    <w:rsid w:val="00AF7C22"/>
    <w:rsid w:val="00B068FF"/>
    <w:rsid w:val="00B222A3"/>
    <w:rsid w:val="00B32F38"/>
    <w:rsid w:val="00B43D1C"/>
    <w:rsid w:val="00B458A1"/>
    <w:rsid w:val="00B548CB"/>
    <w:rsid w:val="00B77723"/>
    <w:rsid w:val="00B82A87"/>
    <w:rsid w:val="00B966CA"/>
    <w:rsid w:val="00BA241A"/>
    <w:rsid w:val="00BA3905"/>
    <w:rsid w:val="00BA612D"/>
    <w:rsid w:val="00BB00BB"/>
    <w:rsid w:val="00BD7225"/>
    <w:rsid w:val="00BF2607"/>
    <w:rsid w:val="00C10811"/>
    <w:rsid w:val="00C31153"/>
    <w:rsid w:val="00C35254"/>
    <w:rsid w:val="00C44165"/>
    <w:rsid w:val="00C5373E"/>
    <w:rsid w:val="00C6679F"/>
    <w:rsid w:val="00C936D8"/>
    <w:rsid w:val="00CC3B29"/>
    <w:rsid w:val="00CE19BD"/>
    <w:rsid w:val="00D073B0"/>
    <w:rsid w:val="00D15190"/>
    <w:rsid w:val="00D224C7"/>
    <w:rsid w:val="00D441C0"/>
    <w:rsid w:val="00D458C2"/>
    <w:rsid w:val="00D645B2"/>
    <w:rsid w:val="00D65416"/>
    <w:rsid w:val="00D67C10"/>
    <w:rsid w:val="00D73CB6"/>
    <w:rsid w:val="00D77190"/>
    <w:rsid w:val="00D8367A"/>
    <w:rsid w:val="00D87303"/>
    <w:rsid w:val="00DA151F"/>
    <w:rsid w:val="00DA7691"/>
    <w:rsid w:val="00DB4F53"/>
    <w:rsid w:val="00DC6BD3"/>
    <w:rsid w:val="00DD720F"/>
    <w:rsid w:val="00DE5A30"/>
    <w:rsid w:val="00DF142E"/>
    <w:rsid w:val="00DF3F78"/>
    <w:rsid w:val="00E06914"/>
    <w:rsid w:val="00E237A0"/>
    <w:rsid w:val="00E27B9D"/>
    <w:rsid w:val="00E37951"/>
    <w:rsid w:val="00E4147B"/>
    <w:rsid w:val="00E57417"/>
    <w:rsid w:val="00E67B9E"/>
    <w:rsid w:val="00E74DE9"/>
    <w:rsid w:val="00E76D5C"/>
    <w:rsid w:val="00E91F77"/>
    <w:rsid w:val="00EA7711"/>
    <w:rsid w:val="00ED5E05"/>
    <w:rsid w:val="00EE1800"/>
    <w:rsid w:val="00EE1EF0"/>
    <w:rsid w:val="00EF6664"/>
    <w:rsid w:val="00F1686F"/>
    <w:rsid w:val="00F2236B"/>
    <w:rsid w:val="00F23FEE"/>
    <w:rsid w:val="00F2702C"/>
    <w:rsid w:val="00F52A6D"/>
    <w:rsid w:val="00F63B87"/>
    <w:rsid w:val="00F77D78"/>
    <w:rsid w:val="00F9096F"/>
    <w:rsid w:val="00F91F5A"/>
    <w:rsid w:val="00FA2FE6"/>
    <w:rsid w:val="00FB102F"/>
    <w:rsid w:val="00FB7039"/>
    <w:rsid w:val="00FC16B2"/>
    <w:rsid w:val="00FD2973"/>
    <w:rsid w:val="00FE4640"/>
    <w:rsid w:val="00FE5FA3"/>
    <w:rsid w:val="00FE6F69"/>
    <w:rsid w:val="00FE72D6"/>
    <w:rsid w:val="01F0142E"/>
    <w:rsid w:val="01F151BD"/>
    <w:rsid w:val="02374C71"/>
    <w:rsid w:val="02A65517"/>
    <w:rsid w:val="02AB5BB7"/>
    <w:rsid w:val="03007C3F"/>
    <w:rsid w:val="03F4637E"/>
    <w:rsid w:val="03F91784"/>
    <w:rsid w:val="04874232"/>
    <w:rsid w:val="04C5069B"/>
    <w:rsid w:val="04DA0DA1"/>
    <w:rsid w:val="051C2545"/>
    <w:rsid w:val="05290A4A"/>
    <w:rsid w:val="05DC421B"/>
    <w:rsid w:val="06BE53D4"/>
    <w:rsid w:val="06E77791"/>
    <w:rsid w:val="06F5668C"/>
    <w:rsid w:val="07407600"/>
    <w:rsid w:val="07514304"/>
    <w:rsid w:val="076726EA"/>
    <w:rsid w:val="07FC2953"/>
    <w:rsid w:val="08613680"/>
    <w:rsid w:val="08840859"/>
    <w:rsid w:val="098F54C9"/>
    <w:rsid w:val="0A2346A3"/>
    <w:rsid w:val="0AC27BF5"/>
    <w:rsid w:val="0AC96AEE"/>
    <w:rsid w:val="0B836965"/>
    <w:rsid w:val="0BE21C0B"/>
    <w:rsid w:val="0C6D2D9D"/>
    <w:rsid w:val="0CA03424"/>
    <w:rsid w:val="0CBC5F3C"/>
    <w:rsid w:val="0D477310"/>
    <w:rsid w:val="0D4F6435"/>
    <w:rsid w:val="0D551CBE"/>
    <w:rsid w:val="0D5C5A9C"/>
    <w:rsid w:val="0D8A4223"/>
    <w:rsid w:val="0DB80BA3"/>
    <w:rsid w:val="0EB3701D"/>
    <w:rsid w:val="0EEA06F6"/>
    <w:rsid w:val="0F267565"/>
    <w:rsid w:val="0F30513C"/>
    <w:rsid w:val="0F562EEE"/>
    <w:rsid w:val="0F5D1B10"/>
    <w:rsid w:val="0F732934"/>
    <w:rsid w:val="0F807310"/>
    <w:rsid w:val="109C0107"/>
    <w:rsid w:val="10D500D4"/>
    <w:rsid w:val="111B624F"/>
    <w:rsid w:val="114518C3"/>
    <w:rsid w:val="118256F7"/>
    <w:rsid w:val="11873FCD"/>
    <w:rsid w:val="11CA3FD9"/>
    <w:rsid w:val="12192373"/>
    <w:rsid w:val="130F3DC6"/>
    <w:rsid w:val="134F24D1"/>
    <w:rsid w:val="13C448BA"/>
    <w:rsid w:val="141D1AC0"/>
    <w:rsid w:val="14371376"/>
    <w:rsid w:val="148628A1"/>
    <w:rsid w:val="14BA305E"/>
    <w:rsid w:val="14E44DAC"/>
    <w:rsid w:val="15A0192E"/>
    <w:rsid w:val="15AD7B10"/>
    <w:rsid w:val="15D347F9"/>
    <w:rsid w:val="16044292"/>
    <w:rsid w:val="16F21F95"/>
    <w:rsid w:val="176F167E"/>
    <w:rsid w:val="17B33104"/>
    <w:rsid w:val="189C59AD"/>
    <w:rsid w:val="18D77CC3"/>
    <w:rsid w:val="196547FC"/>
    <w:rsid w:val="19C6210B"/>
    <w:rsid w:val="19C67B2F"/>
    <w:rsid w:val="19DE4D3C"/>
    <w:rsid w:val="19F17DEF"/>
    <w:rsid w:val="1A0C220E"/>
    <w:rsid w:val="1A1B0406"/>
    <w:rsid w:val="1A587BB2"/>
    <w:rsid w:val="1A994732"/>
    <w:rsid w:val="1AE81476"/>
    <w:rsid w:val="1BD146D7"/>
    <w:rsid w:val="1BFC4701"/>
    <w:rsid w:val="1C175FD0"/>
    <w:rsid w:val="1D147628"/>
    <w:rsid w:val="1D432FB3"/>
    <w:rsid w:val="1D550D50"/>
    <w:rsid w:val="1DB23D88"/>
    <w:rsid w:val="1E4A5C26"/>
    <w:rsid w:val="1E622AAA"/>
    <w:rsid w:val="1F47475D"/>
    <w:rsid w:val="1F682897"/>
    <w:rsid w:val="1FE85809"/>
    <w:rsid w:val="20772AB4"/>
    <w:rsid w:val="20915B03"/>
    <w:rsid w:val="20D1293E"/>
    <w:rsid w:val="216E4452"/>
    <w:rsid w:val="2179721C"/>
    <w:rsid w:val="217A21C5"/>
    <w:rsid w:val="217B36F5"/>
    <w:rsid w:val="21CF4187"/>
    <w:rsid w:val="22422A7A"/>
    <w:rsid w:val="228B3442"/>
    <w:rsid w:val="22FA4207"/>
    <w:rsid w:val="237672F7"/>
    <w:rsid w:val="23AA76D9"/>
    <w:rsid w:val="23D5432C"/>
    <w:rsid w:val="25B5763C"/>
    <w:rsid w:val="26855115"/>
    <w:rsid w:val="26BC3A6E"/>
    <w:rsid w:val="26F85FD3"/>
    <w:rsid w:val="272D2139"/>
    <w:rsid w:val="276045CD"/>
    <w:rsid w:val="27C170A5"/>
    <w:rsid w:val="27F52490"/>
    <w:rsid w:val="286155E6"/>
    <w:rsid w:val="28A618F6"/>
    <w:rsid w:val="28AA3E3D"/>
    <w:rsid w:val="28AA43C1"/>
    <w:rsid w:val="28E9313F"/>
    <w:rsid w:val="28EA087A"/>
    <w:rsid w:val="2A0272C2"/>
    <w:rsid w:val="2A197104"/>
    <w:rsid w:val="2AA07CCA"/>
    <w:rsid w:val="2ABA3ED0"/>
    <w:rsid w:val="2B68790D"/>
    <w:rsid w:val="2BA70EEF"/>
    <w:rsid w:val="2C7C041A"/>
    <w:rsid w:val="2C7E278F"/>
    <w:rsid w:val="2CC05BEC"/>
    <w:rsid w:val="2CD80877"/>
    <w:rsid w:val="2D3A1340"/>
    <w:rsid w:val="2D4F15C3"/>
    <w:rsid w:val="2E312C82"/>
    <w:rsid w:val="2E592E7A"/>
    <w:rsid w:val="2E811FA2"/>
    <w:rsid w:val="2EB251A7"/>
    <w:rsid w:val="2F3300A1"/>
    <w:rsid w:val="2F367395"/>
    <w:rsid w:val="2F5D1F13"/>
    <w:rsid w:val="2FDF4A42"/>
    <w:rsid w:val="30020DA3"/>
    <w:rsid w:val="311D5FDF"/>
    <w:rsid w:val="31927221"/>
    <w:rsid w:val="31D339FE"/>
    <w:rsid w:val="3264344B"/>
    <w:rsid w:val="327F15AB"/>
    <w:rsid w:val="32C403BE"/>
    <w:rsid w:val="32CE3BF2"/>
    <w:rsid w:val="33FF4A24"/>
    <w:rsid w:val="34124288"/>
    <w:rsid w:val="34194523"/>
    <w:rsid w:val="34A75871"/>
    <w:rsid w:val="34B21080"/>
    <w:rsid w:val="34F14D3E"/>
    <w:rsid w:val="35135820"/>
    <w:rsid w:val="354018EF"/>
    <w:rsid w:val="358E554C"/>
    <w:rsid w:val="35B84374"/>
    <w:rsid w:val="35D21B37"/>
    <w:rsid w:val="3608392A"/>
    <w:rsid w:val="361A6504"/>
    <w:rsid w:val="361E1881"/>
    <w:rsid w:val="36F21DF9"/>
    <w:rsid w:val="37064B1A"/>
    <w:rsid w:val="373E4A21"/>
    <w:rsid w:val="37690AEC"/>
    <w:rsid w:val="378627D1"/>
    <w:rsid w:val="37E41D1B"/>
    <w:rsid w:val="37EA43F2"/>
    <w:rsid w:val="38C2146C"/>
    <w:rsid w:val="39103947"/>
    <w:rsid w:val="391533AC"/>
    <w:rsid w:val="39402797"/>
    <w:rsid w:val="39645782"/>
    <w:rsid w:val="39956AC8"/>
    <w:rsid w:val="3A25471B"/>
    <w:rsid w:val="3A6B7604"/>
    <w:rsid w:val="3B241477"/>
    <w:rsid w:val="3B613F7D"/>
    <w:rsid w:val="3C534CBA"/>
    <w:rsid w:val="3C6C47C7"/>
    <w:rsid w:val="3C7B0138"/>
    <w:rsid w:val="3C834E15"/>
    <w:rsid w:val="3CE65BB6"/>
    <w:rsid w:val="3CE660D2"/>
    <w:rsid w:val="3CE93C60"/>
    <w:rsid w:val="3D016A12"/>
    <w:rsid w:val="3D74650C"/>
    <w:rsid w:val="3DC04A75"/>
    <w:rsid w:val="3DE13E3F"/>
    <w:rsid w:val="3E6A1B1A"/>
    <w:rsid w:val="3E95648F"/>
    <w:rsid w:val="3E973365"/>
    <w:rsid w:val="3ECF6167"/>
    <w:rsid w:val="3EF40857"/>
    <w:rsid w:val="3F544A30"/>
    <w:rsid w:val="3F934B65"/>
    <w:rsid w:val="400958A5"/>
    <w:rsid w:val="403E270A"/>
    <w:rsid w:val="409C46F8"/>
    <w:rsid w:val="409F6D87"/>
    <w:rsid w:val="40A142F2"/>
    <w:rsid w:val="41216228"/>
    <w:rsid w:val="412F3B58"/>
    <w:rsid w:val="4156404D"/>
    <w:rsid w:val="416252BA"/>
    <w:rsid w:val="418A5BF6"/>
    <w:rsid w:val="418B2C7E"/>
    <w:rsid w:val="425D58FC"/>
    <w:rsid w:val="42B90229"/>
    <w:rsid w:val="42E81E0A"/>
    <w:rsid w:val="43081956"/>
    <w:rsid w:val="43321F4D"/>
    <w:rsid w:val="43834017"/>
    <w:rsid w:val="43AE4994"/>
    <w:rsid w:val="43EF716A"/>
    <w:rsid w:val="441729E7"/>
    <w:rsid w:val="444536A8"/>
    <w:rsid w:val="4454219A"/>
    <w:rsid w:val="45610EFC"/>
    <w:rsid w:val="4586079A"/>
    <w:rsid w:val="459C2E59"/>
    <w:rsid w:val="45CC04FA"/>
    <w:rsid w:val="461C6E04"/>
    <w:rsid w:val="465670F7"/>
    <w:rsid w:val="478B5BE9"/>
    <w:rsid w:val="48A9506A"/>
    <w:rsid w:val="491C20A8"/>
    <w:rsid w:val="49766C87"/>
    <w:rsid w:val="4A634ECF"/>
    <w:rsid w:val="4B0A7255"/>
    <w:rsid w:val="4B9E27AB"/>
    <w:rsid w:val="4BBC67B3"/>
    <w:rsid w:val="4C0D0CCC"/>
    <w:rsid w:val="4C3E6663"/>
    <w:rsid w:val="4D29404E"/>
    <w:rsid w:val="4D75644C"/>
    <w:rsid w:val="4DD74FC1"/>
    <w:rsid w:val="4DE5515E"/>
    <w:rsid w:val="4E85590B"/>
    <w:rsid w:val="4E8E63F6"/>
    <w:rsid w:val="4F7A3E56"/>
    <w:rsid w:val="50C82AE3"/>
    <w:rsid w:val="510D61B7"/>
    <w:rsid w:val="524471F1"/>
    <w:rsid w:val="5281763C"/>
    <w:rsid w:val="530D6D8F"/>
    <w:rsid w:val="549631A1"/>
    <w:rsid w:val="55BB2FFA"/>
    <w:rsid w:val="55FC2588"/>
    <w:rsid w:val="560836C5"/>
    <w:rsid w:val="561470BD"/>
    <w:rsid w:val="564A21E8"/>
    <w:rsid w:val="56606655"/>
    <w:rsid w:val="56C80817"/>
    <w:rsid w:val="5700275C"/>
    <w:rsid w:val="574A5614"/>
    <w:rsid w:val="57747638"/>
    <w:rsid w:val="578355F7"/>
    <w:rsid w:val="578F3EA8"/>
    <w:rsid w:val="57F100F3"/>
    <w:rsid w:val="59203D74"/>
    <w:rsid w:val="59DB3FAC"/>
    <w:rsid w:val="5A234E6C"/>
    <w:rsid w:val="5A24613D"/>
    <w:rsid w:val="5A4C2C39"/>
    <w:rsid w:val="5A7E4F9E"/>
    <w:rsid w:val="5A8D6C9A"/>
    <w:rsid w:val="5AFF1846"/>
    <w:rsid w:val="5B1E5BCC"/>
    <w:rsid w:val="5BA71800"/>
    <w:rsid w:val="5BAA1205"/>
    <w:rsid w:val="5BAD153E"/>
    <w:rsid w:val="5C9D0E52"/>
    <w:rsid w:val="5D1A20EA"/>
    <w:rsid w:val="5D354278"/>
    <w:rsid w:val="5F071D35"/>
    <w:rsid w:val="5F9D548B"/>
    <w:rsid w:val="5FCC6C12"/>
    <w:rsid w:val="5FF04A1F"/>
    <w:rsid w:val="6024036F"/>
    <w:rsid w:val="60482C2D"/>
    <w:rsid w:val="607771C6"/>
    <w:rsid w:val="619E7BED"/>
    <w:rsid w:val="61BC102B"/>
    <w:rsid w:val="623B397D"/>
    <w:rsid w:val="62D450C0"/>
    <w:rsid w:val="63912AEB"/>
    <w:rsid w:val="63942170"/>
    <w:rsid w:val="63BF3CA0"/>
    <w:rsid w:val="64264E39"/>
    <w:rsid w:val="64B95DD5"/>
    <w:rsid w:val="654D23F4"/>
    <w:rsid w:val="657D7E19"/>
    <w:rsid w:val="65FE3E89"/>
    <w:rsid w:val="662C1803"/>
    <w:rsid w:val="668C363A"/>
    <w:rsid w:val="66A96DB0"/>
    <w:rsid w:val="66F422E8"/>
    <w:rsid w:val="673359C7"/>
    <w:rsid w:val="6773733A"/>
    <w:rsid w:val="68007B3A"/>
    <w:rsid w:val="680D37E2"/>
    <w:rsid w:val="68281805"/>
    <w:rsid w:val="68472023"/>
    <w:rsid w:val="68715B33"/>
    <w:rsid w:val="68AF4920"/>
    <w:rsid w:val="68FB7776"/>
    <w:rsid w:val="6935652C"/>
    <w:rsid w:val="6A491062"/>
    <w:rsid w:val="6A626570"/>
    <w:rsid w:val="6AED7901"/>
    <w:rsid w:val="6B08053E"/>
    <w:rsid w:val="6B7B322A"/>
    <w:rsid w:val="6BAC2792"/>
    <w:rsid w:val="6C2E1DF8"/>
    <w:rsid w:val="6C762ED5"/>
    <w:rsid w:val="6C98224C"/>
    <w:rsid w:val="6D43332A"/>
    <w:rsid w:val="6D746C5F"/>
    <w:rsid w:val="6DB30030"/>
    <w:rsid w:val="6E094067"/>
    <w:rsid w:val="6E156AA6"/>
    <w:rsid w:val="6E39049D"/>
    <w:rsid w:val="6E4F159A"/>
    <w:rsid w:val="6E970129"/>
    <w:rsid w:val="6EB232DB"/>
    <w:rsid w:val="6F586B49"/>
    <w:rsid w:val="6F716FE0"/>
    <w:rsid w:val="6F7F5E57"/>
    <w:rsid w:val="70AD3D77"/>
    <w:rsid w:val="70B84592"/>
    <w:rsid w:val="70EA4CA8"/>
    <w:rsid w:val="713F42A0"/>
    <w:rsid w:val="71C53118"/>
    <w:rsid w:val="71DF618E"/>
    <w:rsid w:val="724F2B77"/>
    <w:rsid w:val="736C5067"/>
    <w:rsid w:val="74335E05"/>
    <w:rsid w:val="748C680F"/>
    <w:rsid w:val="75184B99"/>
    <w:rsid w:val="753D30AC"/>
    <w:rsid w:val="760B551A"/>
    <w:rsid w:val="76243095"/>
    <w:rsid w:val="765608C9"/>
    <w:rsid w:val="76D47FE2"/>
    <w:rsid w:val="76F51846"/>
    <w:rsid w:val="77383E5E"/>
    <w:rsid w:val="78697C1C"/>
    <w:rsid w:val="786C59F9"/>
    <w:rsid w:val="789A0923"/>
    <w:rsid w:val="79153254"/>
    <w:rsid w:val="791915F0"/>
    <w:rsid w:val="796C7D97"/>
    <w:rsid w:val="79A60014"/>
    <w:rsid w:val="79EE4A7A"/>
    <w:rsid w:val="7A377ECB"/>
    <w:rsid w:val="7AF22A0D"/>
    <w:rsid w:val="7B076032"/>
    <w:rsid w:val="7B707A79"/>
    <w:rsid w:val="7B757655"/>
    <w:rsid w:val="7B7F61D2"/>
    <w:rsid w:val="7C940CCD"/>
    <w:rsid w:val="7CBF5002"/>
    <w:rsid w:val="7CD3299A"/>
    <w:rsid w:val="7D77E56B"/>
    <w:rsid w:val="7E7F272C"/>
    <w:rsid w:val="7E9A1880"/>
    <w:rsid w:val="7F113345"/>
    <w:rsid w:val="7F4C2A14"/>
    <w:rsid w:val="7FA75590"/>
    <w:rsid w:val="7FAB3A34"/>
    <w:rsid w:val="7FD14ED5"/>
    <w:rsid w:val="D68FFAE1"/>
    <w:rsid w:val="FBDE657F"/>
    <w:rsid w:val="FEFD4CA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autoRedefine/>
    <w:qFormat/>
    <w:uiPriority w:val="0"/>
    <w:pPr>
      <w:spacing w:after="120" w:line="240" w:lineRule="auto"/>
      <w:ind w:firstLine="420" w:firstLineChars="100"/>
    </w:pPr>
    <w:rPr>
      <w:rFonts w:ascii="Times New Roman" w:hAnsi="Times New Roman"/>
      <w:sz w:val="21"/>
    </w:rPr>
  </w:style>
  <w:style w:type="paragraph" w:styleId="3">
    <w:name w:val="Body Text"/>
    <w:basedOn w:val="1"/>
    <w:autoRedefine/>
    <w:qFormat/>
    <w:uiPriority w:val="0"/>
    <w:pPr>
      <w:spacing w:line="500" w:lineRule="exact"/>
    </w:pPr>
    <w:rPr>
      <w:rFonts w:ascii="宋体" w:hAnsi="宋体"/>
      <w:sz w:val="28"/>
    </w:rPr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Date"/>
    <w:basedOn w:val="1"/>
    <w:next w:val="1"/>
    <w:link w:val="18"/>
    <w:autoRedefine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4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autoRedefine/>
    <w:qFormat/>
    <w:uiPriority w:val="0"/>
    <w:rPr>
      <w:color w:val="0000FF"/>
      <w:u w:val="single"/>
    </w:rPr>
  </w:style>
  <w:style w:type="paragraph" w:customStyle="1" w:styleId="13">
    <w:name w:val="Char"/>
    <w:basedOn w:val="1"/>
    <w:autoRedefine/>
    <w:qFormat/>
    <w:uiPriority w:val="0"/>
    <w:rPr>
      <w:rFonts w:ascii="Tahoma" w:hAnsi="Tahoma" w:eastAsia="宋体" w:cs="Arial"/>
      <w:szCs w:val="21"/>
    </w:rPr>
  </w:style>
  <w:style w:type="character" w:customStyle="1" w:styleId="14">
    <w:name w:val="批注框文本 字符"/>
    <w:basedOn w:val="11"/>
    <w:link w:val="6"/>
    <w:autoRedefine/>
    <w:semiHidden/>
    <w:qFormat/>
    <w:uiPriority w:val="99"/>
    <w:rPr>
      <w:sz w:val="18"/>
      <w:szCs w:val="18"/>
    </w:rPr>
  </w:style>
  <w:style w:type="paragraph" w:styleId="15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6">
    <w:name w:val="页眉 字符"/>
    <w:basedOn w:val="11"/>
    <w:link w:val="8"/>
    <w:autoRedefine/>
    <w:qFormat/>
    <w:uiPriority w:val="99"/>
    <w:rPr>
      <w:kern w:val="2"/>
      <w:sz w:val="18"/>
      <w:szCs w:val="18"/>
    </w:rPr>
  </w:style>
  <w:style w:type="character" w:customStyle="1" w:styleId="17">
    <w:name w:val="页脚 字符"/>
    <w:basedOn w:val="11"/>
    <w:link w:val="7"/>
    <w:autoRedefine/>
    <w:qFormat/>
    <w:uiPriority w:val="99"/>
    <w:rPr>
      <w:kern w:val="2"/>
      <w:sz w:val="18"/>
      <w:szCs w:val="18"/>
    </w:rPr>
  </w:style>
  <w:style w:type="character" w:customStyle="1" w:styleId="18">
    <w:name w:val="日期 字符"/>
    <w:basedOn w:val="11"/>
    <w:link w:val="5"/>
    <w:autoRedefine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10</Pages>
  <Words>4946</Words>
  <Characters>5259</Characters>
  <Lines>72</Lines>
  <Paragraphs>20</Paragraphs>
  <TotalTime>6</TotalTime>
  <ScaleCrop>false</ScaleCrop>
  <LinksUpToDate>false</LinksUpToDate>
  <CharactersWithSpaces>6132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2023-05-23T21:51:00Z</dcterms:created>
  <dc:creator>lj</dc:creator>
  <cp:lastModifiedBy>阿丹</cp:lastModifiedBy>
  <cp:lastPrinted>2017-12-16T10:11:00Z</cp:lastPrinted>
  <dcterms:modified xsi:type="dcterms:W3CDTF">2024-06-04T01:48:21Z</dcterms:modified>
  <dc:title>附件</dc:title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18D84657F8BF492C9AE59D1255535A5A_13</vt:lpwstr>
  </property>
</Properties>
</file>