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36"/>
        </w:rPr>
      </w:pPr>
      <w:r>
        <w:rPr>
          <w:rFonts w:hint="eastAsia" w:ascii="方正小标宋简体" w:eastAsia="方正小标宋简体"/>
          <w:sz w:val="40"/>
          <w:szCs w:val="36"/>
        </w:rPr>
        <w:t>准备事项操作指引（手机APP端）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下载并登录个人所得税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a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pp后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，在首页点击进入“2023综合所得年度汇算”专题页，查看需要准备的事项，核对重要信息。</w:t>
      </w:r>
    </w:p>
    <w:p>
      <w:r>
        <w:drawing>
          <wp:inline distT="0" distB="0" distL="0" distR="0">
            <wp:extent cx="2581910" cy="5222875"/>
            <wp:effectExtent l="0" t="0" r="8890" b="0"/>
            <wp:docPr id="1" name="图片 1" descr="C:\Users\dell\Documents\WeChat Files\wxid_7432244322712\FileStorage\Temp\e8d4c89a0c6fb3de74b373562530b8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ocuments\WeChat Files\wxid_7432244322712\FileStorage\Temp\e8d4c89a0c6fb3de74b373562530b86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1485" cy="526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17470" cy="5222875"/>
            <wp:effectExtent l="0" t="0" r="0" b="0"/>
            <wp:docPr id="2" name="图片 2" descr="C:\Users\dell\Documents\WeChat Files\wxid_7432244322712\FileStorage\Temp\4eb494be48a14f66361fbd9396df9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dell\Documents\WeChat Files\wxid_7432244322712\FileStorage\Temp\4eb494be48a14f66361fbd9396df908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4009" cy="523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一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核对收入信息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点击【收入信息】，在“年度”栏选择【2023】，系统默认全部勾选“工资薪金”“劳务报酬”“稿酬”“特许权使用费”，点击【查询】，即可查看2023年度全年的收入纳税明细。没问题可以直接点击【返回】。</w:t>
      </w:r>
    </w:p>
    <w:p>
      <w:r>
        <w:drawing>
          <wp:inline distT="0" distB="0" distL="0" distR="0">
            <wp:extent cx="1757045" cy="3505835"/>
            <wp:effectExtent l="0" t="0" r="0" b="0"/>
            <wp:docPr id="3" name="图片 3" descr="C:\Users\dell\Documents\WeChat Files\wxid_7432244322712\FileStorage\Temp\bbddfdf97eca1f0c5b79d230d1e06c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dell\Documents\WeChat Files\wxid_7432244322712\FileStorage\Temp\bbddfdf97eca1f0c5b79d230d1e06c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538" cy="356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41170" cy="2440305"/>
            <wp:effectExtent l="0" t="0" r="0" b="0"/>
            <wp:docPr id="4" name="图片 4" descr="C:\Users\dell\Documents\WeChat Files\wxid_7432244322712\FileStorage\Temp\1e28883de592a96c50347d0424f0a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dell\Documents\WeChat Files\wxid_7432244322712\FileStorage\Temp\1e28883de592a96c50347d0424f0a2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328" cy="248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57045" cy="3509645"/>
            <wp:effectExtent l="0" t="0" r="0" b="0"/>
            <wp:docPr id="5" name="图片 5" descr="C:\Users\dell\Documents\WeChat Files\wxid_7432244322712\FileStorage\Temp\3206f1c1ff9389959ae0c6a3975d96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dell\Documents\WeChat Files\wxid_7432244322712\FileStorage\Temp\3206f1c1ff9389959ae0c6a3975d96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1703" cy="351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二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核对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专项附加扣除信息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点击【专项附加扣除信息】，在“年度”栏选择【2023】，如发现存在错误可点击【修改】进行更正；如有漏填，可点击对应专项附加扣除进行补填。</w:t>
      </w:r>
    </w:p>
    <w:p>
      <w:pP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drawing>
          <wp:inline distT="0" distB="0" distL="0" distR="0">
            <wp:extent cx="2515870" cy="5017135"/>
            <wp:effectExtent l="0" t="0" r="0" b="0"/>
            <wp:docPr id="9" name="图片 9" descr="C:\Users\dell\Documents\WeChat Files\wxid_7432244322712\FileStorage\Temp\222b254198f90af999feb0cd65c2fd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dell\Documents\WeChat Files\wxid_7432244322712\FileStorage\Temp\222b254198f90af999feb0cd65c2fd8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299" cy="50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drawing>
          <wp:inline distT="0" distB="0" distL="0" distR="0">
            <wp:extent cx="2481580" cy="4998085"/>
            <wp:effectExtent l="0" t="0" r="0" b="0"/>
            <wp:docPr id="10" name="图片 10" descr="C:\Users\dell\Documents\WeChat Files\wxid_7432244322712\FileStorage\Temp\ccc57202bb47cdb96059becce930fd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dell\Documents\WeChat Files\wxid_7432244322712\FileStorage\Temp\ccc57202bb47cdb96059becce930fdb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992" cy="499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三、核对银行卡信息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点击【银行卡信息】，核对银行卡账号，如果后期有退税就是退到这里的银行卡上。</w:t>
      </w:r>
    </w:p>
    <w:p>
      <w:pP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drawing>
          <wp:inline distT="0" distB="0" distL="0" distR="0">
            <wp:extent cx="2599055" cy="5183505"/>
            <wp:effectExtent l="0" t="0" r="0" b="0"/>
            <wp:docPr id="12" name="图片 12" descr="C:\Users\dell\Documents\WeChat Files\wxid_7432244322712\FileStorage\Temp\ead7dbec6c2cd581d492c1d4a5e242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dell\Documents\WeChat Files\wxid_7432244322712\FileStorage\Temp\ead7dbec6c2cd581d492c1d4a5e2421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2825" cy="523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drawing>
          <wp:inline distT="0" distB="0" distL="0" distR="0">
            <wp:extent cx="2579370" cy="5159375"/>
            <wp:effectExtent l="0" t="0" r="0" b="3175"/>
            <wp:docPr id="13" name="图片 13" descr="C:\Users\dell\Documents\WeChat Files\wxid_7432244322712\FileStorage\Temp\575b144c124064f1b970d0056c1aeb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dell\Documents\WeChat Files\wxid_7432244322712\FileStorage\Temp\575b144c124064f1b970d0056c1aebc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350" cy="51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2MTk0ZDZhZTMzZGIwNTQ3OWE0ZGEwYTg0N2ZhZTkifQ=="/>
  </w:docVars>
  <w:rsids>
    <w:rsidRoot w:val="00B43808"/>
    <w:rsid w:val="00001B3C"/>
    <w:rsid w:val="00010FB3"/>
    <w:rsid w:val="00025575"/>
    <w:rsid w:val="00036733"/>
    <w:rsid w:val="000908D1"/>
    <w:rsid w:val="000A30F0"/>
    <w:rsid w:val="000B572E"/>
    <w:rsid w:val="000C2DF8"/>
    <w:rsid w:val="000E162B"/>
    <w:rsid w:val="00150B31"/>
    <w:rsid w:val="00177509"/>
    <w:rsid w:val="001E55E6"/>
    <w:rsid w:val="00217969"/>
    <w:rsid w:val="0022751C"/>
    <w:rsid w:val="0029466C"/>
    <w:rsid w:val="002A0F84"/>
    <w:rsid w:val="002B537C"/>
    <w:rsid w:val="00322AAF"/>
    <w:rsid w:val="00331BED"/>
    <w:rsid w:val="00340BBB"/>
    <w:rsid w:val="00344DCC"/>
    <w:rsid w:val="003506ED"/>
    <w:rsid w:val="003A21B5"/>
    <w:rsid w:val="00414668"/>
    <w:rsid w:val="00427619"/>
    <w:rsid w:val="00441104"/>
    <w:rsid w:val="0045228E"/>
    <w:rsid w:val="00452F42"/>
    <w:rsid w:val="004B1B57"/>
    <w:rsid w:val="004D5F68"/>
    <w:rsid w:val="00592FFA"/>
    <w:rsid w:val="005A0C8C"/>
    <w:rsid w:val="005A2B45"/>
    <w:rsid w:val="00616C10"/>
    <w:rsid w:val="006A6473"/>
    <w:rsid w:val="006C711C"/>
    <w:rsid w:val="006F04E9"/>
    <w:rsid w:val="006F5248"/>
    <w:rsid w:val="00750EE1"/>
    <w:rsid w:val="007E7FF3"/>
    <w:rsid w:val="007F2319"/>
    <w:rsid w:val="00813680"/>
    <w:rsid w:val="00835244"/>
    <w:rsid w:val="00855DCA"/>
    <w:rsid w:val="008B2159"/>
    <w:rsid w:val="008C7FBD"/>
    <w:rsid w:val="008D0488"/>
    <w:rsid w:val="00944F4E"/>
    <w:rsid w:val="0097440F"/>
    <w:rsid w:val="00977FDD"/>
    <w:rsid w:val="009D3F8A"/>
    <w:rsid w:val="009E521F"/>
    <w:rsid w:val="00A513B2"/>
    <w:rsid w:val="00A65DC1"/>
    <w:rsid w:val="00A91383"/>
    <w:rsid w:val="00A92792"/>
    <w:rsid w:val="00B25A18"/>
    <w:rsid w:val="00B35310"/>
    <w:rsid w:val="00B43808"/>
    <w:rsid w:val="00B73223"/>
    <w:rsid w:val="00B9017B"/>
    <w:rsid w:val="00B91395"/>
    <w:rsid w:val="00BA39E6"/>
    <w:rsid w:val="00C72DD8"/>
    <w:rsid w:val="00CB0776"/>
    <w:rsid w:val="00CE65F0"/>
    <w:rsid w:val="00D24F47"/>
    <w:rsid w:val="00D61741"/>
    <w:rsid w:val="00D815E4"/>
    <w:rsid w:val="00D86C10"/>
    <w:rsid w:val="00D92FEC"/>
    <w:rsid w:val="00DC18FA"/>
    <w:rsid w:val="00DF0EFD"/>
    <w:rsid w:val="00DF57E6"/>
    <w:rsid w:val="00E11E73"/>
    <w:rsid w:val="00E22B8E"/>
    <w:rsid w:val="00E36B8C"/>
    <w:rsid w:val="00E374A5"/>
    <w:rsid w:val="00E41C58"/>
    <w:rsid w:val="00E42FFB"/>
    <w:rsid w:val="00E73230"/>
    <w:rsid w:val="00E7364B"/>
    <w:rsid w:val="00E87BFC"/>
    <w:rsid w:val="00EA4416"/>
    <w:rsid w:val="00EB4830"/>
    <w:rsid w:val="00EC60BC"/>
    <w:rsid w:val="00EF5170"/>
    <w:rsid w:val="00F27334"/>
    <w:rsid w:val="00F4750A"/>
    <w:rsid w:val="00F61191"/>
    <w:rsid w:val="68FF6E2C"/>
    <w:rsid w:val="79A1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58</Words>
  <Characters>335</Characters>
  <Lines>2</Lines>
  <Paragraphs>1</Paragraphs>
  <TotalTime>48</TotalTime>
  <ScaleCrop>false</ScaleCrop>
  <LinksUpToDate>false</LinksUpToDate>
  <CharactersWithSpaces>392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2024-03-04T01:31:00Z</dcterms:created>
  <dc:creator>dell</dc:creator>
  <cp:lastModifiedBy>一米阳光</cp:lastModifiedBy>
  <dcterms:modified xsi:type="dcterms:W3CDTF">2024-04-17T03:19:46Z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E77896466E2846FC8B158DFCAB972844_12</vt:lpwstr>
  </property>
</Properties>
</file>