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大型仪器设备共享申请表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申请单位：                            申请时间：   年  月  日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仪器负责人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申请使用时间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实验内容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实验所需辅助设备及耗材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申请单位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负责人签字：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资产处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主管校长</w:t>
            </w: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 xml:space="preserve">                    年  月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0NGYyYzJiOGZkYzhhNThkYjFmNmFkMjkyNTQyZjYifQ=="/>
  </w:docVars>
  <w:rsids>
    <w:rsidRoot w:val="00000000"/>
    <w:rsid w:val="1D9F7B27"/>
    <w:rsid w:val="2DB124D6"/>
    <w:rsid w:val="3ACF0668"/>
    <w:rsid w:val="4924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124</Characters>
  <Lines>0</Lines>
  <Paragraphs>0</Paragraphs>
  <TotalTime>4</TotalTime>
  <ScaleCrop>false</ScaleCrop>
  <LinksUpToDate>false</LinksUpToDate>
  <CharactersWithSpaces>233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2022-07-06T07:15:00Z</dcterms:created>
  <dc:creator>理工</dc:creator>
  <cp:lastModifiedBy>理工</cp:lastModifiedBy>
  <dcterms:modified xsi:type="dcterms:W3CDTF">2023-04-03T00:42:25Z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53AE4183EB4D48FE9A627968234A7E7A</vt:lpwstr>
  </property>
</Properties>
</file>